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64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  <w:bookmarkStart w:id="0" w:name="bookmark0"/>
      <w:r w:rsidRPr="00BB7703">
        <w:rPr>
          <w:noProof/>
          <w:sz w:val="28"/>
          <w:szCs w:val="28"/>
          <w:lang w:bidi="ar-SA"/>
        </w:rPr>
        <w:drawing>
          <wp:inline distT="0" distB="0" distL="0" distR="0">
            <wp:extent cx="5936615" cy="816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03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BB7703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BB7703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BB7703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BB7703" w:rsidRDefault="00BB7703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4F1581" w:rsidRDefault="002927FA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  <w:r w:rsidRPr="00157F64">
        <w:rPr>
          <w:sz w:val="28"/>
          <w:szCs w:val="28"/>
        </w:rPr>
        <w:lastRenderedPageBreak/>
        <w:t>ПОЯСНИТЕЛЬНАЯ ЗАПИСКА</w:t>
      </w:r>
      <w:bookmarkEnd w:id="0"/>
    </w:p>
    <w:p w:rsidR="00157F64" w:rsidRDefault="00157F64" w:rsidP="00157F64">
      <w:pPr>
        <w:pStyle w:val="12"/>
        <w:keepNext/>
        <w:keepLines/>
        <w:shd w:val="clear" w:color="auto" w:fill="auto"/>
        <w:spacing w:after="0" w:line="240" w:lineRule="auto"/>
        <w:ind w:right="20" w:firstLine="709"/>
        <w:rPr>
          <w:sz w:val="28"/>
          <w:szCs w:val="28"/>
        </w:rPr>
      </w:pPr>
    </w:p>
    <w:p w:rsidR="00157F64" w:rsidRPr="008B7B88" w:rsidRDefault="00157F64" w:rsidP="00157F64">
      <w:pPr>
        <w:pStyle w:val="af1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>
        <w:rPr>
          <w:sz w:val="28"/>
        </w:rPr>
        <w:t>Кукольный театр</w:t>
      </w:r>
      <w:r w:rsidRPr="008B7B88">
        <w:rPr>
          <w:sz w:val="28"/>
        </w:rPr>
        <w:t>” разработана на основе: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8B7B88">
        <w:rPr>
          <w:sz w:val="28"/>
        </w:rPr>
        <w:t>Федерального Законаот 29.12.2012</w:t>
      </w:r>
      <w:r>
        <w:rPr>
          <w:sz w:val="28"/>
        </w:rPr>
        <w:t>г.</w:t>
      </w:r>
      <w:r w:rsidRPr="008B7B88">
        <w:rPr>
          <w:sz w:val="28"/>
        </w:rPr>
        <w:t xml:space="preserve"> №273-ФЗ (ред. От 31.07.2020</w:t>
      </w:r>
      <w:r>
        <w:rPr>
          <w:sz w:val="28"/>
        </w:rPr>
        <w:t>г.</w:t>
      </w:r>
      <w:r w:rsidRPr="008B7B88">
        <w:rPr>
          <w:sz w:val="28"/>
        </w:rPr>
        <w:t>) «О</w:t>
      </w:r>
      <w:r>
        <w:rPr>
          <w:sz w:val="28"/>
        </w:rPr>
        <w:t>б</w:t>
      </w:r>
      <w:r w:rsidRPr="008B7B88">
        <w:rPr>
          <w:sz w:val="28"/>
        </w:rPr>
        <w:t xml:space="preserve"> образовании в Российской федерации» (с изм. и доп., вступ. в силу с 01.08.2020</w:t>
      </w:r>
      <w:r>
        <w:rPr>
          <w:sz w:val="28"/>
        </w:rPr>
        <w:t>г.</w:t>
      </w:r>
      <w:r w:rsidRPr="008B7B88">
        <w:rPr>
          <w:sz w:val="28"/>
        </w:rPr>
        <w:t>);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57F64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57F64" w:rsidRPr="00927F78" w:rsidRDefault="00157F64" w:rsidP="00157F64">
      <w:pPr>
        <w:pStyle w:val="af1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927F78">
        <w:rPr>
          <w:sz w:val="28"/>
          <w:szCs w:val="28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596454" w:rsidRDefault="00596454" w:rsidP="0059645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36BBE" w:rsidRDefault="00536BBE" w:rsidP="0059645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E3577" w:rsidRPr="001E3577" w:rsidRDefault="001E3577" w:rsidP="001E3577">
      <w:pPr>
        <w:rPr>
          <w:rFonts w:ascii="Times New Roman" w:hAnsi="Times New Roman" w:cs="Times New Roman"/>
          <w:b/>
          <w:i/>
          <w:spacing w:val="3"/>
          <w:sz w:val="28"/>
          <w:szCs w:val="28"/>
        </w:rPr>
      </w:pPr>
      <w:r w:rsidRPr="001E3577">
        <w:rPr>
          <w:rFonts w:ascii="Times New Roman" w:hAnsi="Times New Roman" w:cs="Times New Roman"/>
          <w:b/>
          <w:i/>
          <w:spacing w:val="3"/>
          <w:sz w:val="28"/>
          <w:szCs w:val="28"/>
        </w:rPr>
        <w:t>Направленность программы.</w:t>
      </w:r>
    </w:p>
    <w:p w:rsidR="004F1581" w:rsidRPr="00157F64" w:rsidRDefault="002927FA" w:rsidP="00157F64">
      <w:pPr>
        <w:pStyle w:val="20"/>
        <w:shd w:val="clear" w:color="auto" w:fill="auto"/>
        <w:spacing w:before="0" w:line="240" w:lineRule="auto"/>
        <w:ind w:firstLine="709"/>
      </w:pPr>
      <w:r w:rsidRPr="00157F64">
        <w:t xml:space="preserve">Дополнительная общеобразовательная общеразвивающая программа «Кукольный театр» реализует </w:t>
      </w:r>
      <w:r w:rsidRPr="00157F64">
        <w:rPr>
          <w:b/>
        </w:rPr>
        <w:t>художественную направленность</w:t>
      </w:r>
      <w:r w:rsidRPr="00157F64">
        <w:t>.</w:t>
      </w:r>
      <w:r w:rsidR="00157F64">
        <w:t xml:space="preserve"> Уровень программы – базовый.</w:t>
      </w:r>
    </w:p>
    <w:p w:rsidR="00FC393D" w:rsidRDefault="00FC393D" w:rsidP="00AA219D">
      <w:pPr>
        <w:pStyle w:val="20"/>
        <w:shd w:val="clear" w:color="auto" w:fill="auto"/>
        <w:spacing w:before="0" w:line="240" w:lineRule="auto"/>
        <w:ind w:firstLine="760"/>
      </w:pPr>
      <w:r>
        <w:t xml:space="preserve">«Кукольный театр» - одно из самых любимых зрелищ детей. Он привлекает детей своей яркостью, красочностью, динамикой. В кукольном </w:t>
      </w:r>
      <w:r>
        <w:lastRenderedPageBreak/>
        <w:t>театре дети видят знакомые и близкие игрушки, только они ожили, задвигались, заговорили и стали еще привлекательнее и интереснее. Необычайность зрелища захватывает детей, переносит их в совершенно особый, увлекательный мир, где все необыкновенно возможно.</w:t>
      </w:r>
    </w:p>
    <w:p w:rsidR="00FC393D" w:rsidRDefault="00FC393D" w:rsidP="00AA219D">
      <w:pPr>
        <w:pStyle w:val="20"/>
        <w:shd w:val="clear" w:color="auto" w:fill="auto"/>
        <w:spacing w:before="0" w:line="240" w:lineRule="auto"/>
        <w:ind w:firstLine="760"/>
      </w:pPr>
      <w:r>
        <w:t>Кукольный театр доставляет детям удовольствие и приносит много радости. Однако нельзя рассматривать спектакль кукол как развлечение: его воспитательное значение намного шире. Школьный возраст - это период, когда у ребенка начинают формироваться вкусы, интересы, определенное отношение к окружающему, поэтому очень важно детям этого возраста показывать пример дружбы, праведности, отзывчивости, находчивости, и т.д.</w:t>
      </w:r>
    </w:p>
    <w:p w:rsidR="00FC393D" w:rsidRDefault="00FC393D" w:rsidP="00AA219D">
      <w:pPr>
        <w:pStyle w:val="20"/>
        <w:shd w:val="clear" w:color="auto" w:fill="auto"/>
        <w:spacing w:before="0" w:line="240" w:lineRule="auto"/>
        <w:ind w:firstLine="760"/>
      </w:pPr>
      <w:r>
        <w:t xml:space="preserve">Для осуществлений этих целей кукольный театр располагает большими возможностями. Кукольный театр в школе необходим для осуществления коррекции недостатков психического и физического развития средствами игровой деятельности. Это особенно важно для детей с ограниченными возможностями здоровья, помогает воспитывать у детей культуру общения, стремление к сотворчеству, интерес к искусству, способствует познанию действительности в художественных образах. </w:t>
      </w:r>
    </w:p>
    <w:p w:rsidR="00FC393D" w:rsidRDefault="00FC393D" w:rsidP="00AA219D">
      <w:pPr>
        <w:pStyle w:val="20"/>
        <w:shd w:val="clear" w:color="auto" w:fill="auto"/>
        <w:spacing w:before="0" w:line="240" w:lineRule="auto"/>
        <w:ind w:firstLine="760"/>
      </w:pPr>
      <w:r>
        <w:t>Кукольный театр является одной из наиболее наглядных форм художественного отражения жизни, основанной на восприятии мира через образы. В процессе игры в кукольном спектакле осуществляется развитие представлений о пространстве и умение ориентироваться в нём. Однако в области коррекционного воспитания театральная деятельность детей представляется наименее разработанным направлением, тогда как эффективность его очевидна, о чём свидетельствуют многочисленные психолого-</w:t>
      </w:r>
      <w:r>
        <w:softHyphen/>
        <w:t>педагогические исследования. Театральная деятельность отвечает психологическим особенностям школьников с отклонениями в развитии, удовлетворяет основную потребность детей - потребность в игре и создаёт условия для правильного выражения и проявления их эмоциональной сферы.</w:t>
      </w:r>
    </w:p>
    <w:p w:rsidR="00FC393D" w:rsidRDefault="00FC393D" w:rsidP="00AA219D">
      <w:pPr>
        <w:pStyle w:val="20"/>
        <w:shd w:val="clear" w:color="auto" w:fill="auto"/>
        <w:spacing w:before="0" w:line="240" w:lineRule="auto"/>
        <w:ind w:firstLine="760"/>
      </w:pPr>
      <w:r>
        <w:t xml:space="preserve">Музыкальный компонент спектаклей расширяет развивающие и воспитательные возможности кукольного театра, усиливает эффект эмоционального воздействия как на настроение, так и на мироощущение ребёнка. Приобщение школьников к театральному творчеству в условиях Байкитского центра детского творчества осуществляется в рамках создания сказки, что дает уникальную возможность помочь детям раскрыть и развить творческие качества, столь важные для современного человека, освобождает ребенка от закомплексованности, дает ему ощущение своей особенности, приносит массу радостных минут и огромное наслаждение. </w:t>
      </w:r>
    </w:p>
    <w:p w:rsidR="004F1581" w:rsidRPr="00157F64" w:rsidRDefault="002927FA" w:rsidP="00AA219D">
      <w:pPr>
        <w:pStyle w:val="20"/>
        <w:shd w:val="clear" w:color="auto" w:fill="auto"/>
        <w:spacing w:before="0" w:line="240" w:lineRule="auto"/>
        <w:ind w:firstLine="760"/>
      </w:pPr>
      <w:r w:rsidRPr="00157F64">
        <w:rPr>
          <w:rStyle w:val="23"/>
        </w:rPr>
        <w:t>Актуальность</w:t>
      </w:r>
      <w:r w:rsidRPr="00157F64">
        <w:t xml:space="preserve"> Программы в том, что при множестве вариантов использования кукол в педагогическом процессе, немного профессионалов, которые соединяют в своих компетенциях специфическую театральную подготовку и педагогическую. Занятия кукольным театром у всех на слуху и в деле, но попыток обобщить опыт этой работы, вывести содержание и закономерности педагогического процесса воспитания и развития личности средствами кукольного тетра, крайне недостаточно.</w:t>
      </w:r>
    </w:p>
    <w:p w:rsidR="004F1581" w:rsidRPr="00157F64" w:rsidRDefault="002927FA" w:rsidP="00AA219D">
      <w:pPr>
        <w:pStyle w:val="20"/>
        <w:shd w:val="clear" w:color="auto" w:fill="auto"/>
        <w:tabs>
          <w:tab w:val="left" w:pos="3653"/>
        </w:tabs>
        <w:spacing w:before="0" w:line="240" w:lineRule="auto"/>
        <w:ind w:firstLine="709"/>
      </w:pPr>
      <w:r w:rsidRPr="00157F64">
        <w:t>Программа актуальна,</w:t>
      </w:r>
      <w:r w:rsidRPr="00157F64">
        <w:tab/>
        <w:t xml:space="preserve">поскольку театр становится </w:t>
      </w:r>
      <w:r w:rsidRPr="00157F64">
        <w:lastRenderedPageBreak/>
        <w:t>способомсамовыражения, инструментом решения характерологических конфликтов и средством снятия психологического напряжения.</w:t>
      </w:r>
    </w:p>
    <w:p w:rsidR="004F1581" w:rsidRPr="00157F64" w:rsidRDefault="002927FA" w:rsidP="00AA219D">
      <w:pPr>
        <w:pStyle w:val="20"/>
        <w:shd w:val="clear" w:color="auto" w:fill="auto"/>
        <w:spacing w:before="0" w:line="240" w:lineRule="auto"/>
        <w:ind w:firstLine="709"/>
      </w:pPr>
      <w:r w:rsidRPr="00157F64">
        <w:rPr>
          <w:rStyle w:val="23"/>
        </w:rPr>
        <w:t>Новизна и отличительные особенности</w:t>
      </w:r>
      <w:r w:rsidRPr="00157F64">
        <w:t xml:space="preserve"> Программы в том, что в её содержание введены элементы куклотерапии, это позволяет педагогу расширять диапазон воздействия на обучающихся, а также использовать программный материал и в работе с детьми - инвалидами.</w:t>
      </w:r>
    </w:p>
    <w:p w:rsidR="004F1581" w:rsidRPr="00157F64" w:rsidRDefault="002927FA" w:rsidP="00157F64">
      <w:pPr>
        <w:pStyle w:val="20"/>
        <w:shd w:val="clear" w:color="auto" w:fill="auto"/>
        <w:spacing w:before="0" w:line="240" w:lineRule="auto"/>
        <w:ind w:firstLine="709"/>
      </w:pPr>
      <w:r w:rsidRPr="00157F64">
        <w:t>К куклотерапии время от времени обращаются психологи и педагоги, психотерапевты и логопеды. Известно использование куклотерапии как формы психокоррекции детей.</w:t>
      </w:r>
    </w:p>
    <w:p w:rsidR="00AA219D" w:rsidRDefault="00AA219D" w:rsidP="00AA219D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Адресат программы. </w:t>
      </w:r>
      <w:r w:rsidRPr="00AA219D">
        <w:rPr>
          <w:rFonts w:ascii="Times New Roman" w:eastAsia="Times New Roman" w:hAnsi="Times New Roman" w:cs="Times New Roman"/>
          <w:spacing w:val="3"/>
          <w:sz w:val="28"/>
          <w:szCs w:val="28"/>
        </w:rPr>
        <w:t>Адаптированная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5B206A">
        <w:rPr>
          <w:rFonts w:ascii="Times New Roman" w:eastAsia="Times New Roman" w:hAnsi="Times New Roman" w:cs="Times New Roman"/>
          <w:spacing w:val="3"/>
          <w:sz w:val="28"/>
          <w:szCs w:val="28"/>
        </w:rPr>
        <w:t>бщеобразовательная программа дополнительного образования «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Кукольный театр» предназначена для </w:t>
      </w:r>
      <w:r w:rsidRPr="00884ABE">
        <w:rPr>
          <w:rFonts w:ascii="Times New Roman" w:eastAsia="Times New Roman" w:hAnsi="Times New Roman" w:cs="Times New Roman"/>
          <w:spacing w:val="3"/>
          <w:sz w:val="28"/>
          <w:szCs w:val="28"/>
        </w:rPr>
        <w:t>обучающихся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от 7 до 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 ограниченными возможностями здоровья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D60996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Срок реализации программы и объемов учебных часов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27A3">
        <w:rPr>
          <w:sz w:val="28"/>
          <w:szCs w:val="28"/>
        </w:rPr>
        <w:t>Общеобразовательная программа «</w:t>
      </w:r>
      <w:r w:rsidR="004055A0">
        <w:rPr>
          <w:sz w:val="28"/>
          <w:szCs w:val="28"/>
        </w:rPr>
        <w:t>Кукольный театр</w:t>
      </w:r>
      <w:r w:rsidRPr="004527A3">
        <w:rPr>
          <w:sz w:val="28"/>
          <w:szCs w:val="28"/>
        </w:rPr>
        <w:t>»</w:t>
      </w:r>
      <w:r w:rsidRPr="00FA236A">
        <w:rPr>
          <w:sz w:val="28"/>
          <w:szCs w:val="28"/>
          <w:lang w:bidi="ru-RU"/>
        </w:rPr>
        <w:t xml:space="preserve">реализуется в течение 1-го учебного года (9 месяцев). Общий объем программы составляет </w:t>
      </w:r>
      <w:r w:rsidR="004055A0">
        <w:rPr>
          <w:sz w:val="28"/>
          <w:szCs w:val="28"/>
          <w:lang w:bidi="ru-RU"/>
        </w:rPr>
        <w:t>144</w:t>
      </w:r>
      <w:r w:rsidRPr="00FA236A">
        <w:rPr>
          <w:sz w:val="28"/>
          <w:szCs w:val="28"/>
          <w:lang w:bidi="ru-RU"/>
        </w:rPr>
        <w:t xml:space="preserve"> часа.</w:t>
      </w:r>
    </w:p>
    <w:p w:rsidR="00AA219D" w:rsidRPr="00370156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Формы обучения. </w:t>
      </w:r>
      <w:r>
        <w:rPr>
          <w:sz w:val="28"/>
          <w:szCs w:val="28"/>
        </w:rPr>
        <w:t>Очная.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bCs/>
          <w:sz w:val="28"/>
          <w:szCs w:val="28"/>
          <w:lang w:bidi="ru-RU"/>
        </w:rPr>
      </w:pPr>
      <w:r w:rsidRPr="00FA236A">
        <w:rPr>
          <w:bCs/>
          <w:i/>
          <w:iCs/>
          <w:sz w:val="28"/>
          <w:szCs w:val="28"/>
          <w:lang w:bidi="ru-RU"/>
        </w:rPr>
        <w:t>Режим занятий.</w:t>
      </w:r>
      <w:r>
        <w:rPr>
          <w:bCs/>
          <w:sz w:val="28"/>
          <w:szCs w:val="28"/>
          <w:lang w:bidi="ru-RU"/>
        </w:rPr>
        <w:t xml:space="preserve">Режим занятий для групп – </w:t>
      </w:r>
      <w:r w:rsidR="004055A0">
        <w:rPr>
          <w:bCs/>
          <w:sz w:val="28"/>
          <w:szCs w:val="28"/>
          <w:lang w:bidi="ru-RU"/>
        </w:rPr>
        <w:t>2</w:t>
      </w:r>
      <w:r>
        <w:rPr>
          <w:bCs/>
          <w:sz w:val="28"/>
          <w:szCs w:val="28"/>
          <w:lang w:bidi="ru-RU"/>
        </w:rPr>
        <w:t xml:space="preserve"> раза</w:t>
      </w:r>
      <w:r w:rsidRPr="00FA236A">
        <w:rPr>
          <w:bCs/>
          <w:sz w:val="28"/>
          <w:szCs w:val="28"/>
          <w:lang w:bidi="ru-RU"/>
        </w:rPr>
        <w:t xml:space="preserve"> в неделю по 2 часа. Продолжительность академического часа - </w:t>
      </w:r>
      <w:r>
        <w:rPr>
          <w:bCs/>
          <w:sz w:val="28"/>
          <w:szCs w:val="28"/>
          <w:lang w:bidi="ru-RU"/>
        </w:rPr>
        <w:t>45</w:t>
      </w:r>
      <w:r w:rsidRPr="00FA236A">
        <w:rPr>
          <w:bCs/>
          <w:sz w:val="28"/>
          <w:szCs w:val="28"/>
          <w:lang w:bidi="ru-RU"/>
        </w:rPr>
        <w:t xml:space="preserve"> минут; между занятиями предусмотрен 10-минутный перерыв.</w:t>
      </w: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rStyle w:val="24"/>
          <w:b w:val="0"/>
          <w:color w:val="auto"/>
        </w:rPr>
      </w:pPr>
    </w:p>
    <w:p w:rsidR="00AA219D" w:rsidRDefault="00AA219D" w:rsidP="00AA219D">
      <w:pPr>
        <w:pStyle w:val="af1"/>
        <w:spacing w:before="0" w:beforeAutospacing="0" w:after="0" w:afterAutospacing="0"/>
        <w:ind w:firstLine="709"/>
        <w:jc w:val="center"/>
        <w:rPr>
          <w:rStyle w:val="af2"/>
          <w:sz w:val="28"/>
          <w:szCs w:val="28"/>
        </w:rPr>
      </w:pPr>
      <w:r>
        <w:rPr>
          <w:rStyle w:val="af2"/>
          <w:sz w:val="28"/>
          <w:szCs w:val="28"/>
        </w:rPr>
        <w:t>ЦЕЛИ И ЗАДАЧИ ДОПОЛНИТЕЛЬНОЙ ОБРАЗОВАТЕЛЬНОЙ ПРОГРАММЫ.</w:t>
      </w:r>
    </w:p>
    <w:p w:rsidR="00AA219D" w:rsidRPr="00AA219D" w:rsidRDefault="00AA219D" w:rsidP="00AA219D">
      <w:pPr>
        <w:pStyle w:val="af1"/>
        <w:spacing w:before="0" w:beforeAutospacing="0" w:after="0" w:afterAutospacing="0"/>
        <w:ind w:firstLine="709"/>
        <w:jc w:val="both"/>
        <w:rPr>
          <w:rStyle w:val="24"/>
          <w:b w:val="0"/>
          <w:color w:val="auto"/>
        </w:rPr>
      </w:pPr>
    </w:p>
    <w:p w:rsidR="00AA219D" w:rsidRDefault="002927FA" w:rsidP="00AA219D">
      <w:pPr>
        <w:pStyle w:val="20"/>
        <w:shd w:val="clear" w:color="auto" w:fill="auto"/>
        <w:spacing w:before="0" w:line="240" w:lineRule="auto"/>
        <w:ind w:firstLine="709"/>
      </w:pPr>
      <w:r w:rsidRPr="00157F64">
        <w:rPr>
          <w:rStyle w:val="24"/>
        </w:rPr>
        <w:t xml:space="preserve">Цель: </w:t>
      </w:r>
      <w:r w:rsidR="00AA219D">
        <w:t>Создание условий для самореализации творческого потенциала воспитанников, развития познавательных и коммуникативных способностей детей, для дальнейшей социальной адаптации ребенка в современном обществе.</w:t>
      </w:r>
    </w:p>
    <w:p w:rsidR="006311B8" w:rsidRPr="00153584" w:rsidRDefault="006311B8" w:rsidP="006311B8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f2"/>
          <w:sz w:val="28"/>
          <w:szCs w:val="28"/>
        </w:rPr>
        <w:t>Задачи:</w:t>
      </w:r>
    </w:p>
    <w:p w:rsidR="006311B8" w:rsidRPr="00153584" w:rsidRDefault="006311B8" w:rsidP="006311B8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3584">
        <w:rPr>
          <w:rStyle w:val="af3"/>
          <w:sz w:val="28"/>
          <w:szCs w:val="28"/>
        </w:rPr>
        <w:t>Образовательные</w:t>
      </w:r>
      <w:r>
        <w:rPr>
          <w:rStyle w:val="af3"/>
          <w:sz w:val="28"/>
          <w:szCs w:val="28"/>
        </w:rPr>
        <w:t>:</w:t>
      </w:r>
    </w:p>
    <w:p w:rsidR="004F1581" w:rsidRPr="00157F64" w:rsidRDefault="002927FA" w:rsidP="00157F64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Обогатить знания обучающихся в области культуры специальными знаниями из истории театральной деятельности (в частности театра кукол) и законов кукольной сцены.</w:t>
      </w:r>
    </w:p>
    <w:p w:rsidR="006311B8" w:rsidRDefault="002927FA" w:rsidP="006311B8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С помощью театральных этюдов и упражнений изучить основные навыки кукловождения, обучить навыкам владения куклами разных систем.</w:t>
      </w:r>
    </w:p>
    <w:p w:rsidR="006311B8" w:rsidRDefault="006311B8" w:rsidP="006311B8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>
        <w:t>Активизировать познавательный интерес к сценическому искусству через развитие зрительного и слухового внимания, памяти, наблюдательности, находчивости, фантазии, воображения, образного мышления.</w:t>
      </w:r>
    </w:p>
    <w:p w:rsidR="006311B8" w:rsidRDefault="006311B8" w:rsidP="006311B8">
      <w:pPr>
        <w:pStyle w:val="20"/>
        <w:numPr>
          <w:ilvl w:val="0"/>
          <w:numId w:val="7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>
        <w:t>Формировать умения произвольно реагировать на команду или музыкальный сигнал, снимать зажатость и скованность, согласовывать свои действия с другими детьми.</w:t>
      </w:r>
    </w:p>
    <w:p w:rsidR="004F1581" w:rsidRPr="006311B8" w:rsidRDefault="002927FA" w:rsidP="006311B8">
      <w:pPr>
        <w:pStyle w:val="20"/>
        <w:shd w:val="clear" w:color="auto" w:fill="auto"/>
        <w:tabs>
          <w:tab w:val="left" w:pos="355"/>
        </w:tabs>
        <w:spacing w:before="0" w:line="240" w:lineRule="auto"/>
        <w:ind w:left="709" w:firstLine="0"/>
        <w:rPr>
          <w:b/>
        </w:rPr>
      </w:pPr>
      <w:r w:rsidRPr="006311B8">
        <w:rPr>
          <w:rStyle w:val="23"/>
          <w:b w:val="0"/>
        </w:rPr>
        <w:t>Воспитательные</w:t>
      </w:r>
      <w:r w:rsidR="006311B8">
        <w:rPr>
          <w:rStyle w:val="23"/>
          <w:b w:val="0"/>
        </w:rPr>
        <w:t>:</w:t>
      </w:r>
    </w:p>
    <w:p w:rsidR="004F1581" w:rsidRPr="00157F64" w:rsidRDefault="002927FA" w:rsidP="00157F64">
      <w:pPr>
        <w:pStyle w:val="20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 xml:space="preserve">Воспитывать навыки дисциплины, ответственности, принятия </w:t>
      </w:r>
      <w:r w:rsidRPr="00157F64">
        <w:lastRenderedPageBreak/>
        <w:t>решений.</w:t>
      </w:r>
    </w:p>
    <w:p w:rsidR="004F1581" w:rsidRPr="00157F64" w:rsidRDefault="002927FA" w:rsidP="00157F64">
      <w:pPr>
        <w:pStyle w:val="20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Создавать ситуации, инициирующих стремление к творческой отдаче.</w:t>
      </w:r>
    </w:p>
    <w:p w:rsidR="004F1581" w:rsidRPr="00157F64" w:rsidRDefault="002927FA" w:rsidP="00157F64">
      <w:pPr>
        <w:pStyle w:val="20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Формировать устремления к самовоспитанию и самообразованию.</w:t>
      </w:r>
    </w:p>
    <w:p w:rsidR="004F1581" w:rsidRPr="00157F64" w:rsidRDefault="002927FA" w:rsidP="00157F64">
      <w:pPr>
        <w:pStyle w:val="20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Создавать условия для формирования опыта творческой деятельности.</w:t>
      </w:r>
    </w:p>
    <w:p w:rsidR="004F1581" w:rsidRPr="00157F64" w:rsidRDefault="002927FA" w:rsidP="00157F64">
      <w:pPr>
        <w:pStyle w:val="20"/>
        <w:numPr>
          <w:ilvl w:val="0"/>
          <w:numId w:val="8"/>
        </w:numPr>
        <w:shd w:val="clear" w:color="auto" w:fill="auto"/>
        <w:tabs>
          <w:tab w:val="left" w:pos="355"/>
        </w:tabs>
        <w:spacing w:before="0" w:line="240" w:lineRule="auto"/>
        <w:ind w:left="400" w:firstLine="709"/>
      </w:pPr>
      <w:r w:rsidRPr="00157F64">
        <w:t>Работать в атмосфере коллективного труда над спектаклем.</w:t>
      </w:r>
    </w:p>
    <w:p w:rsidR="004F1581" w:rsidRPr="006311B8" w:rsidRDefault="002927FA" w:rsidP="00157F64">
      <w:pPr>
        <w:pStyle w:val="50"/>
        <w:shd w:val="clear" w:color="auto" w:fill="auto"/>
        <w:spacing w:line="240" w:lineRule="auto"/>
        <w:ind w:firstLine="709"/>
        <w:rPr>
          <w:b w:val="0"/>
        </w:rPr>
      </w:pPr>
      <w:r w:rsidRPr="006311B8">
        <w:rPr>
          <w:b w:val="0"/>
        </w:rPr>
        <w:t>Развивающие</w:t>
      </w:r>
      <w:r w:rsidR="006311B8">
        <w:rPr>
          <w:b w:val="0"/>
        </w:rPr>
        <w:t>:</w:t>
      </w:r>
    </w:p>
    <w:p w:rsidR="006311B8" w:rsidRDefault="002927FA" w:rsidP="006311B8">
      <w:pPr>
        <w:pStyle w:val="20"/>
        <w:numPr>
          <w:ilvl w:val="0"/>
          <w:numId w:val="9"/>
        </w:numPr>
        <w:shd w:val="clear" w:color="auto" w:fill="auto"/>
        <w:tabs>
          <w:tab w:val="left" w:pos="365"/>
        </w:tabs>
        <w:spacing w:before="0" w:line="240" w:lineRule="auto"/>
        <w:ind w:left="400" w:firstLine="709"/>
      </w:pPr>
      <w:r w:rsidRPr="00157F64">
        <w:t>Развивать творческие способности обучающихся на основе средств кукольного театра: фантазию, изобретательность, артистичность, чувство юмора, внимание, волевые качества в процессе постановки спектакля.</w:t>
      </w:r>
    </w:p>
    <w:p w:rsidR="004F1581" w:rsidRDefault="002927FA" w:rsidP="006311B8">
      <w:pPr>
        <w:pStyle w:val="20"/>
        <w:numPr>
          <w:ilvl w:val="0"/>
          <w:numId w:val="9"/>
        </w:numPr>
        <w:shd w:val="clear" w:color="auto" w:fill="auto"/>
        <w:tabs>
          <w:tab w:val="left" w:pos="365"/>
        </w:tabs>
        <w:spacing w:before="0" w:line="240" w:lineRule="auto"/>
        <w:ind w:left="400" w:firstLine="709"/>
      </w:pPr>
      <w:r w:rsidRPr="00157F64">
        <w:t>Создавать ситуации, способствующих внутреннему раскрепощению.</w:t>
      </w:r>
    </w:p>
    <w:p w:rsidR="006311B8" w:rsidRDefault="006311B8" w:rsidP="006311B8">
      <w:pPr>
        <w:pStyle w:val="20"/>
        <w:shd w:val="clear" w:color="auto" w:fill="auto"/>
        <w:tabs>
          <w:tab w:val="left" w:pos="365"/>
        </w:tabs>
        <w:spacing w:before="0" w:line="240" w:lineRule="auto"/>
        <w:ind w:left="1109" w:firstLine="0"/>
      </w:pPr>
    </w:p>
    <w:p w:rsidR="00867B88" w:rsidRDefault="00867B88" w:rsidP="004875BC">
      <w:pPr>
        <w:pStyle w:val="70"/>
        <w:shd w:val="clear" w:color="auto" w:fill="auto"/>
        <w:spacing w:line="240" w:lineRule="auto"/>
        <w:ind w:left="380" w:right="80" w:firstLine="709"/>
        <w:jc w:val="center"/>
      </w:pPr>
      <w:r>
        <w:t>СОДЕРЖАНИЕ ПРОГРАММЫ</w:t>
      </w:r>
    </w:p>
    <w:p w:rsidR="00867B88" w:rsidRPr="00157F64" w:rsidRDefault="00867B88" w:rsidP="004875BC">
      <w:pPr>
        <w:pStyle w:val="70"/>
        <w:shd w:val="clear" w:color="auto" w:fill="auto"/>
        <w:spacing w:line="240" w:lineRule="auto"/>
        <w:ind w:left="380" w:right="80" w:firstLine="709"/>
        <w:jc w:val="center"/>
      </w:pPr>
      <w:r>
        <w:t>Учебный план.</w:t>
      </w:r>
      <w:r w:rsidRPr="00157F64">
        <w:br/>
      </w:r>
    </w:p>
    <w:tbl>
      <w:tblPr>
        <w:tblStyle w:val="af5"/>
        <w:tblW w:w="0" w:type="auto"/>
        <w:tblInd w:w="380" w:type="dxa"/>
        <w:tblLayout w:type="fixed"/>
        <w:tblLook w:val="04A0"/>
      </w:tblPr>
      <w:tblGrid>
        <w:gridCol w:w="697"/>
        <w:gridCol w:w="3000"/>
        <w:gridCol w:w="1182"/>
        <w:gridCol w:w="1515"/>
        <w:gridCol w:w="992"/>
        <w:gridCol w:w="1799"/>
      </w:tblGrid>
      <w:tr w:rsidR="00867B88" w:rsidTr="00867B88">
        <w:trPr>
          <w:trHeight w:val="656"/>
        </w:trPr>
        <w:tc>
          <w:tcPr>
            <w:tcW w:w="697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п/п</w:t>
            </w:r>
          </w:p>
        </w:tc>
        <w:tc>
          <w:tcPr>
            <w:tcW w:w="3000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Наименование тем</w:t>
            </w:r>
          </w:p>
        </w:tc>
        <w:tc>
          <w:tcPr>
            <w:tcW w:w="3689" w:type="dxa"/>
            <w:gridSpan w:val="3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Количество часов</w:t>
            </w:r>
          </w:p>
        </w:tc>
        <w:tc>
          <w:tcPr>
            <w:tcW w:w="1799" w:type="dxa"/>
            <w:vMerge w:val="restart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Форма аттестации/</w:t>
            </w:r>
          </w:p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контроля</w:t>
            </w:r>
          </w:p>
        </w:tc>
      </w:tr>
      <w:tr w:rsidR="00867B88" w:rsidTr="00867B88">
        <w:trPr>
          <w:trHeight w:val="484"/>
        </w:trPr>
        <w:tc>
          <w:tcPr>
            <w:tcW w:w="697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3000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теория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практика</w:t>
            </w: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всего</w:t>
            </w:r>
          </w:p>
        </w:tc>
        <w:tc>
          <w:tcPr>
            <w:tcW w:w="1799" w:type="dxa"/>
            <w:vMerge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 w:rsidRPr="00306CB4">
              <w:rPr>
                <w:b w:val="0"/>
              </w:rPr>
              <w:t>1</w:t>
            </w:r>
            <w:r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  <w:sz w:val="24"/>
                <w:szCs w:val="24"/>
              </w:rPr>
            </w:pPr>
            <w:r w:rsidRPr="00306CB4">
              <w:rPr>
                <w:b w:val="0"/>
                <w:sz w:val="24"/>
                <w:szCs w:val="24"/>
              </w:rPr>
              <w:t xml:space="preserve">Вводное занятие, </w:t>
            </w:r>
            <w:r>
              <w:rPr>
                <w:b w:val="0"/>
                <w:sz w:val="24"/>
                <w:szCs w:val="24"/>
              </w:rPr>
              <w:t>правилаТБ</w:t>
            </w:r>
            <w:r w:rsidRPr="00306CB4">
              <w:rPr>
                <w:b w:val="0"/>
                <w:sz w:val="24"/>
                <w:szCs w:val="24"/>
              </w:rPr>
              <w:t xml:space="preserve">. </w:t>
            </w: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3000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Мир кукол.</w:t>
            </w:r>
          </w:p>
          <w:p w:rsidR="00867B88" w:rsidRPr="00306CB4" w:rsidRDefault="00867B88" w:rsidP="00A00323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Кукольные театры мира. </w:t>
            </w:r>
            <w:r w:rsidR="00BA4F48">
              <w:rPr>
                <w:b w:val="0"/>
              </w:rPr>
              <w:t>Видео просмотр</w:t>
            </w:r>
            <w:r>
              <w:rPr>
                <w:b w:val="0"/>
              </w:rPr>
              <w:t xml:space="preserve"> спектакля.</w:t>
            </w: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3000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Знакомство с куклами разной конструкции (ку</w:t>
            </w:r>
            <w:r w:rsidR="00BA4F48">
              <w:rPr>
                <w:b w:val="0"/>
              </w:rPr>
              <w:t>к</w:t>
            </w:r>
            <w:r>
              <w:rPr>
                <w:b w:val="0"/>
              </w:rPr>
              <w:t>ла-варежка, перчаточные куклы, пальчиковые куклы.)</w:t>
            </w:r>
          </w:p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Сценическая речь, кукловождение. Музыкальные занятия, ритмопластика.</w:t>
            </w:r>
          </w:p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10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24</w:t>
            </w: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34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67B88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Выбор спектакля. Чтение и обсуждение сценария. Распределение ролей.  Изготовление </w:t>
            </w:r>
            <w:r w:rsidR="005B232F">
              <w:rPr>
                <w:b w:val="0"/>
              </w:rPr>
              <w:t>декораций</w:t>
            </w:r>
            <w:r>
              <w:rPr>
                <w:b w:val="0"/>
              </w:rPr>
              <w:t xml:space="preserve">. Подбор </w:t>
            </w:r>
            <w:r>
              <w:rPr>
                <w:b w:val="0"/>
              </w:rPr>
              <w:lastRenderedPageBreak/>
              <w:t>музыкального сопровождения. Чтение по ролям. Репетиции. Выступление.</w:t>
            </w:r>
          </w:p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Обсуждение выступления.</w:t>
            </w:r>
          </w:p>
        </w:tc>
        <w:tc>
          <w:tcPr>
            <w:tcW w:w="1182" w:type="dxa"/>
          </w:tcPr>
          <w:p w:rsidR="00867B88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lastRenderedPageBreak/>
              <w:t>28</w:t>
            </w:r>
          </w:p>
        </w:tc>
        <w:tc>
          <w:tcPr>
            <w:tcW w:w="1515" w:type="dxa"/>
          </w:tcPr>
          <w:p w:rsidR="00867B88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38</w:t>
            </w:r>
          </w:p>
        </w:tc>
        <w:tc>
          <w:tcPr>
            <w:tcW w:w="992" w:type="dxa"/>
          </w:tcPr>
          <w:p w:rsidR="00867B88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66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5</w:t>
            </w:r>
            <w:r w:rsidR="00867B88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 xml:space="preserve">Театр теней. История театра теней. Выбор и </w:t>
            </w:r>
            <w:r w:rsidR="00BA4F48">
              <w:rPr>
                <w:b w:val="0"/>
              </w:rPr>
              <w:t>обсуждение сценария</w:t>
            </w:r>
            <w:r>
              <w:rPr>
                <w:b w:val="0"/>
              </w:rPr>
              <w:t xml:space="preserve">, распределение ролей. Изготовление кукол и </w:t>
            </w:r>
            <w:r w:rsidR="005B232F">
              <w:rPr>
                <w:b w:val="0"/>
              </w:rPr>
              <w:t>декораций</w:t>
            </w:r>
            <w:r>
              <w:rPr>
                <w:b w:val="0"/>
              </w:rPr>
              <w:t xml:space="preserve">. </w:t>
            </w:r>
            <w:r w:rsidR="005B232F">
              <w:rPr>
                <w:b w:val="0"/>
              </w:rPr>
              <w:t xml:space="preserve">Кукловождение. </w:t>
            </w:r>
            <w:r>
              <w:rPr>
                <w:b w:val="0"/>
              </w:rPr>
              <w:t xml:space="preserve">Подбор музыкального </w:t>
            </w:r>
            <w:r w:rsidR="005B232F">
              <w:rPr>
                <w:b w:val="0"/>
              </w:rPr>
              <w:t>сопровождения</w:t>
            </w:r>
            <w:r>
              <w:rPr>
                <w:b w:val="0"/>
              </w:rPr>
              <w:t>. Чтение по ролям. Репетиция. Выступление. Обсуждение выступления</w:t>
            </w:r>
          </w:p>
        </w:tc>
        <w:tc>
          <w:tcPr>
            <w:tcW w:w="1182" w:type="dxa"/>
          </w:tcPr>
          <w:p w:rsidR="00867B88" w:rsidRDefault="00867B88" w:rsidP="00A00323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</w:t>
            </w:r>
            <w:r w:rsidR="00A00323">
              <w:t>6</w:t>
            </w:r>
          </w:p>
        </w:tc>
        <w:tc>
          <w:tcPr>
            <w:tcW w:w="1515" w:type="dxa"/>
          </w:tcPr>
          <w:p w:rsidR="00867B88" w:rsidRDefault="00A00323" w:rsidP="00A00323">
            <w:pPr>
              <w:pStyle w:val="70"/>
              <w:shd w:val="clear" w:color="auto" w:fill="auto"/>
              <w:spacing w:line="240" w:lineRule="auto"/>
              <w:ind w:right="80"/>
            </w:pPr>
            <w:r>
              <w:t>22</w:t>
            </w:r>
          </w:p>
        </w:tc>
        <w:tc>
          <w:tcPr>
            <w:tcW w:w="992" w:type="dxa"/>
          </w:tcPr>
          <w:p w:rsidR="00867B88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38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Pr="00306CB4" w:rsidRDefault="00A00323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  <w:r w:rsidR="00867B88">
              <w:rPr>
                <w:b w:val="0"/>
              </w:rPr>
              <w:t>.</w:t>
            </w:r>
          </w:p>
        </w:tc>
        <w:tc>
          <w:tcPr>
            <w:tcW w:w="3000" w:type="dxa"/>
          </w:tcPr>
          <w:p w:rsidR="00867B88" w:rsidRPr="00306CB4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Подведение итогов.</w:t>
            </w: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2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  <w:tr w:rsidR="00867B88" w:rsidTr="00867B88">
        <w:tc>
          <w:tcPr>
            <w:tcW w:w="697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  <w:rPr>
                <w:b w:val="0"/>
              </w:rPr>
            </w:pPr>
          </w:p>
        </w:tc>
        <w:tc>
          <w:tcPr>
            <w:tcW w:w="3000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rPr>
                <w:b w:val="0"/>
              </w:rPr>
            </w:pPr>
            <w:r>
              <w:rPr>
                <w:b w:val="0"/>
              </w:rPr>
              <w:t>ИТОГО за год часов</w:t>
            </w:r>
          </w:p>
        </w:tc>
        <w:tc>
          <w:tcPr>
            <w:tcW w:w="118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1515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  <w:tc>
          <w:tcPr>
            <w:tcW w:w="992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  <w:r>
              <w:t>144</w:t>
            </w:r>
          </w:p>
        </w:tc>
        <w:tc>
          <w:tcPr>
            <w:tcW w:w="1799" w:type="dxa"/>
          </w:tcPr>
          <w:p w:rsidR="00867B88" w:rsidRDefault="00867B88" w:rsidP="00867B88">
            <w:pPr>
              <w:pStyle w:val="70"/>
              <w:shd w:val="clear" w:color="auto" w:fill="auto"/>
              <w:spacing w:line="240" w:lineRule="auto"/>
              <w:ind w:right="80"/>
              <w:jc w:val="center"/>
            </w:pPr>
          </w:p>
        </w:tc>
      </w:tr>
    </w:tbl>
    <w:p w:rsidR="006311B8" w:rsidRDefault="006311B8" w:rsidP="006311B8">
      <w:pPr>
        <w:pStyle w:val="20"/>
        <w:shd w:val="clear" w:color="auto" w:fill="auto"/>
        <w:tabs>
          <w:tab w:val="left" w:pos="365"/>
        </w:tabs>
        <w:spacing w:before="0" w:line="240" w:lineRule="auto"/>
        <w:ind w:left="1109" w:firstLine="0"/>
      </w:pPr>
    </w:p>
    <w:p w:rsidR="006A7201" w:rsidRDefault="006A7201" w:rsidP="006A7201">
      <w:pPr>
        <w:pStyle w:val="28"/>
        <w:keepNext/>
        <w:keepLines/>
        <w:shd w:val="clear" w:color="auto" w:fill="auto"/>
        <w:spacing w:line="240" w:lineRule="auto"/>
        <w:ind w:firstLine="709"/>
      </w:pPr>
      <w:bookmarkStart w:id="1" w:name="bookmark2"/>
      <w:r w:rsidRPr="00157F64">
        <w:t>СОДЕРЖАНИЕ</w:t>
      </w:r>
      <w:bookmarkEnd w:id="1"/>
    </w:p>
    <w:p w:rsidR="00342CCF" w:rsidRPr="00157F64" w:rsidRDefault="00342CCF" w:rsidP="006A7201">
      <w:pPr>
        <w:pStyle w:val="28"/>
        <w:keepNext/>
        <w:keepLines/>
        <w:shd w:val="clear" w:color="auto" w:fill="auto"/>
        <w:spacing w:line="240" w:lineRule="auto"/>
        <w:ind w:firstLine="709"/>
      </w:pPr>
    </w:p>
    <w:p w:rsidR="006A7201" w:rsidRPr="00157F64" w:rsidRDefault="006A7201" w:rsidP="006A7201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691"/>
        </w:tabs>
        <w:spacing w:line="240" w:lineRule="auto"/>
        <w:ind w:firstLine="709"/>
        <w:jc w:val="both"/>
      </w:pPr>
      <w:bookmarkStart w:id="2" w:name="bookmark3"/>
      <w:r w:rsidRPr="00157F64">
        <w:t>Вводное занятие. 2 часа</w:t>
      </w:r>
      <w:bookmarkEnd w:id="2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Выбор старосты, ответственных за куклы и декорацию. Обсуждение постановочного плана, внесение предложений. Рассказ о проведенных летних каникулах.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i w:val="0"/>
        </w:rPr>
      </w:pPr>
      <w:r w:rsidRPr="006E4185">
        <w:rPr>
          <w:b w:val="0"/>
          <w:i w:val="0"/>
        </w:rPr>
        <w:t>Практическая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Дикционные упражнения, скороговорки, имитация голоса, артикуляционные упражнения.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Обыгрывание этюдов на тему: «Летние приключения».</w:t>
      </w:r>
    </w:p>
    <w:p w:rsidR="006A7201" w:rsidRPr="00157F64" w:rsidRDefault="006A7201" w:rsidP="006A7201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</w:pPr>
      <w:bookmarkStart w:id="3" w:name="bookmark4"/>
      <w:r w:rsidRPr="00157F64">
        <w:t>Мир кукол. 2 часа</w:t>
      </w:r>
      <w:bookmarkEnd w:id="3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A00323" w:rsidRDefault="006A7201" w:rsidP="00A00323">
      <w:pPr>
        <w:pStyle w:val="20"/>
        <w:shd w:val="clear" w:color="auto" w:fill="auto"/>
        <w:spacing w:before="0" w:line="240" w:lineRule="auto"/>
        <w:ind w:firstLine="709"/>
        <w:rPr>
          <w:b/>
          <w:u w:val="single"/>
        </w:rPr>
      </w:pPr>
      <w:r w:rsidRPr="00157F64">
        <w:t>История кукольного театра. Кукольные театры мира.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A00323" w:rsidRDefault="006A7201" w:rsidP="00A00323">
      <w:pPr>
        <w:pStyle w:val="20"/>
        <w:shd w:val="clear" w:color="auto" w:fill="auto"/>
        <w:spacing w:before="0" w:line="240" w:lineRule="auto"/>
        <w:ind w:firstLine="709"/>
      </w:pPr>
      <w:r w:rsidRPr="00157F64">
        <w:t>Рассматривание фотографий и иллюстраций к спектаклям</w:t>
      </w:r>
      <w:bookmarkStart w:id="4" w:name="bookmark5"/>
      <w:r w:rsidR="00A00323">
        <w:t>. Видеопросмотр спектакля.</w:t>
      </w:r>
    </w:p>
    <w:p w:rsidR="006A7201" w:rsidRPr="00342CCF" w:rsidRDefault="006A7201" w:rsidP="00342CCF">
      <w:pPr>
        <w:pStyle w:val="20"/>
        <w:numPr>
          <w:ilvl w:val="0"/>
          <w:numId w:val="10"/>
        </w:numPr>
        <w:shd w:val="clear" w:color="auto" w:fill="auto"/>
        <w:spacing w:before="0" w:line="240" w:lineRule="auto"/>
        <w:ind w:left="1134"/>
        <w:rPr>
          <w:b/>
        </w:rPr>
      </w:pPr>
      <w:r w:rsidRPr="00342CCF">
        <w:rPr>
          <w:b/>
        </w:rPr>
        <w:t>Сценическая речь. 6 часов</w:t>
      </w:r>
      <w:bookmarkEnd w:id="4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6A7201" w:rsidRPr="00157F64" w:rsidRDefault="00342CCF" w:rsidP="00342CCF">
      <w:pPr>
        <w:pStyle w:val="20"/>
        <w:shd w:val="clear" w:color="auto" w:fill="auto"/>
        <w:tabs>
          <w:tab w:val="left" w:pos="368"/>
        </w:tabs>
        <w:spacing w:before="0" w:line="240" w:lineRule="auto"/>
        <w:ind w:left="709" w:firstLine="0"/>
      </w:pPr>
      <w:r>
        <w:t xml:space="preserve">- </w:t>
      </w:r>
      <w:r w:rsidR="006A7201" w:rsidRPr="00157F64">
        <w:t>Работа над дыханием - стоя, сидя и лёжа.</w:t>
      </w:r>
    </w:p>
    <w:p w:rsidR="006A7201" w:rsidRPr="00157F64" w:rsidRDefault="00342CCF" w:rsidP="00342CCF">
      <w:pPr>
        <w:pStyle w:val="20"/>
        <w:shd w:val="clear" w:color="auto" w:fill="auto"/>
        <w:tabs>
          <w:tab w:val="left" w:pos="378"/>
        </w:tabs>
        <w:spacing w:before="0" w:line="240" w:lineRule="auto"/>
        <w:ind w:left="709" w:firstLine="0"/>
      </w:pPr>
      <w:r>
        <w:t xml:space="preserve">- </w:t>
      </w:r>
      <w:r w:rsidR="006A7201" w:rsidRPr="00157F64">
        <w:t>Артикуляционная гимнастика.</w:t>
      </w:r>
    </w:p>
    <w:p w:rsidR="006A7201" w:rsidRPr="00157F64" w:rsidRDefault="00342CCF" w:rsidP="00342CCF">
      <w:pPr>
        <w:pStyle w:val="20"/>
        <w:shd w:val="clear" w:color="auto" w:fill="auto"/>
        <w:tabs>
          <w:tab w:val="left" w:pos="378"/>
        </w:tabs>
        <w:spacing w:before="0" w:line="240" w:lineRule="auto"/>
        <w:ind w:left="709" w:firstLine="0"/>
      </w:pPr>
      <w:r>
        <w:lastRenderedPageBreak/>
        <w:t xml:space="preserve">- </w:t>
      </w:r>
      <w:r w:rsidR="006A7201" w:rsidRPr="00157F64">
        <w:t>Дикционные упражнения.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Упражнения на дыхание в статике и в движениях: «Освобождение от усталости», «Насос», «Мельница».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Выполнение упражнений по артикуляционной гимнастике: «Дудочка, улыбка», «Поцелуйчик», «Гласный звукоряд».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Проговаривание скороговорок: «Карл у Клары украл кораллы...», «Вобла в Волгу угодила.», «Сыроежки поразмокросырели...», «Стоят столы дубовые, гладкотёсовыструганные».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Чтение стихотворений на отработку чёткой дикции: «Кидаем мячи».</w:t>
      </w:r>
    </w:p>
    <w:p w:rsidR="006A7201" w:rsidRPr="00157F64" w:rsidRDefault="006A7201" w:rsidP="00342CCF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</w:pPr>
      <w:bookmarkStart w:id="5" w:name="bookmark6"/>
      <w:r w:rsidRPr="00157F64">
        <w:t xml:space="preserve">Кукловождение. </w:t>
      </w:r>
      <w:r w:rsidR="00342CCF">
        <w:t>12</w:t>
      </w:r>
      <w:r w:rsidRPr="00157F64">
        <w:t xml:space="preserve"> часа</w:t>
      </w:r>
      <w:bookmarkEnd w:id="5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1120A0" w:rsidRDefault="001120A0" w:rsidP="006A7201">
      <w:pPr>
        <w:pStyle w:val="20"/>
        <w:shd w:val="clear" w:color="auto" w:fill="auto"/>
        <w:spacing w:before="0" w:line="240" w:lineRule="auto"/>
        <w:ind w:firstLine="709"/>
      </w:pPr>
      <w:r>
        <w:t>Основные правила у</w:t>
      </w:r>
      <w:r w:rsidR="00342CCF">
        <w:t>правление перчаточными куклами</w:t>
      </w:r>
      <w:r>
        <w:t xml:space="preserve">.Основные правила работы с перчаточными куклами. Правила работы с разговаривающими куклами. </w:t>
      </w:r>
    </w:p>
    <w:p w:rsidR="001120A0" w:rsidRPr="006E4185" w:rsidRDefault="001120A0" w:rsidP="001120A0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6A7201" w:rsidRPr="00157F64" w:rsidRDefault="001120A0" w:rsidP="006A7201">
      <w:pPr>
        <w:pStyle w:val="20"/>
        <w:shd w:val="clear" w:color="auto" w:fill="auto"/>
        <w:spacing w:before="0" w:line="240" w:lineRule="auto"/>
        <w:ind w:firstLine="709"/>
      </w:pPr>
      <w:r>
        <w:t>Освоение движений куклы(движения рук и головы).</w:t>
      </w:r>
    </w:p>
    <w:p w:rsidR="006A7201" w:rsidRPr="00157F64" w:rsidRDefault="006A7201" w:rsidP="001120A0">
      <w:pPr>
        <w:pStyle w:val="20"/>
        <w:shd w:val="clear" w:color="auto" w:fill="auto"/>
        <w:spacing w:before="0" w:line="240" w:lineRule="auto"/>
        <w:ind w:firstLine="709"/>
      </w:pPr>
      <w:r w:rsidRPr="00157F64">
        <w:t>Выполнение этюдов на развитие творческой фантазии.</w:t>
      </w:r>
      <w:r w:rsidR="001120A0">
        <w:t>Работа с перчаточными куклами</w:t>
      </w:r>
    </w:p>
    <w:p w:rsidR="006A7201" w:rsidRPr="00157F64" w:rsidRDefault="006A7201" w:rsidP="001120A0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701"/>
        </w:tabs>
        <w:spacing w:line="240" w:lineRule="auto"/>
        <w:ind w:firstLine="709"/>
        <w:jc w:val="both"/>
      </w:pPr>
      <w:bookmarkStart w:id="6" w:name="bookmark7"/>
      <w:r w:rsidRPr="00157F64">
        <w:t xml:space="preserve">Ритмопластика. </w:t>
      </w:r>
      <w:r w:rsidR="00342CCF">
        <w:t xml:space="preserve">8 </w:t>
      </w:r>
      <w:r w:rsidRPr="00157F64">
        <w:t>часа</w:t>
      </w:r>
      <w:bookmarkEnd w:id="6"/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Теоретическая часть</w:t>
      </w:r>
    </w:p>
    <w:p w:rsidR="006A7201" w:rsidRPr="00157F64" w:rsidRDefault="001120A0" w:rsidP="006A7201">
      <w:pPr>
        <w:pStyle w:val="20"/>
        <w:shd w:val="clear" w:color="auto" w:fill="auto"/>
        <w:spacing w:before="0" w:line="240" w:lineRule="auto"/>
        <w:ind w:firstLine="709"/>
      </w:pPr>
      <w:r>
        <w:t xml:space="preserve">Обучение </w:t>
      </w:r>
      <w:r w:rsidR="006A7201" w:rsidRPr="00157F64">
        <w:t xml:space="preserve"> владеть своим телом, создавать образы живых существ и предметов через пластические возможности своего тела, развивать способность создавать образы с помощью жеста и мимики, уметь снимать напряжение с отдельных групп мышц, действовать согласованно, включаясь одновременно и последовательно.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6A7201" w:rsidRPr="00157F64" w:rsidRDefault="006A7201" w:rsidP="006A7201">
      <w:pPr>
        <w:pStyle w:val="20"/>
        <w:numPr>
          <w:ilvl w:val="0"/>
          <w:numId w:val="5"/>
        </w:numPr>
        <w:shd w:val="clear" w:color="auto" w:fill="auto"/>
        <w:tabs>
          <w:tab w:val="left" w:pos="358"/>
        </w:tabs>
        <w:spacing w:before="0" w:line="240" w:lineRule="auto"/>
        <w:ind w:left="400" w:firstLine="709"/>
      </w:pPr>
      <w:r w:rsidRPr="00157F64">
        <w:t>Развитие гибкости и подвижности тела, укрепление мышц туловища. Проводятся комплексы упражнений на укрепление мышц тела. Комплекс упражнений: «Деревянные человечки: лёжа, стоя, сидя».</w:t>
      </w:r>
    </w:p>
    <w:p w:rsidR="006A7201" w:rsidRPr="00157F64" w:rsidRDefault="006A7201" w:rsidP="006A7201">
      <w:pPr>
        <w:pStyle w:val="20"/>
        <w:numPr>
          <w:ilvl w:val="0"/>
          <w:numId w:val="5"/>
        </w:numPr>
        <w:shd w:val="clear" w:color="auto" w:fill="auto"/>
        <w:tabs>
          <w:tab w:val="left" w:pos="358"/>
        </w:tabs>
        <w:spacing w:before="0" w:line="240" w:lineRule="auto"/>
        <w:ind w:left="400" w:firstLine="709"/>
      </w:pPr>
      <w:r w:rsidRPr="00157F64">
        <w:t>Развитие чувства ритма, координации движений: комплексы упражнений с хлопками, шагами.</w:t>
      </w:r>
    </w:p>
    <w:p w:rsidR="006A7201" w:rsidRPr="00157F64" w:rsidRDefault="006A7201" w:rsidP="006A7201">
      <w:pPr>
        <w:pStyle w:val="20"/>
        <w:numPr>
          <w:ilvl w:val="0"/>
          <w:numId w:val="5"/>
        </w:numPr>
        <w:shd w:val="clear" w:color="auto" w:fill="auto"/>
        <w:tabs>
          <w:tab w:val="left" w:pos="358"/>
        </w:tabs>
        <w:spacing w:before="0" w:line="240" w:lineRule="auto"/>
        <w:ind w:left="400" w:firstLine="709"/>
      </w:pPr>
      <w:r w:rsidRPr="00157F64">
        <w:t>Развитие и совершенствование рече-двигательной координации - комплекс упражнений на соединение разноплановых движений рук и ног с литературным текстом.</w:t>
      </w:r>
    </w:p>
    <w:p w:rsidR="006E4185" w:rsidRDefault="006E4185" w:rsidP="00F14B6B">
      <w:pPr>
        <w:pStyle w:val="70"/>
        <w:numPr>
          <w:ilvl w:val="0"/>
          <w:numId w:val="10"/>
        </w:numPr>
        <w:shd w:val="clear" w:color="auto" w:fill="auto"/>
        <w:tabs>
          <w:tab w:val="left" w:pos="0"/>
        </w:tabs>
        <w:spacing w:line="240" w:lineRule="auto"/>
        <w:ind w:right="3537" w:firstLine="709"/>
      </w:pPr>
      <w:r>
        <w:t>Музыкальные занятия.</w:t>
      </w:r>
      <w:r w:rsidR="00342CCF">
        <w:t>8</w:t>
      </w:r>
      <w:r>
        <w:t>часов</w:t>
      </w:r>
    </w:p>
    <w:p w:rsidR="006A7201" w:rsidRPr="006E4185" w:rsidRDefault="006A7201" w:rsidP="006E4185">
      <w:pPr>
        <w:pStyle w:val="70"/>
        <w:shd w:val="clear" w:color="auto" w:fill="auto"/>
        <w:tabs>
          <w:tab w:val="left" w:pos="0"/>
        </w:tabs>
        <w:spacing w:line="240" w:lineRule="auto"/>
        <w:ind w:left="709" w:right="4700"/>
        <w:rPr>
          <w:u w:val="single"/>
        </w:rPr>
      </w:pPr>
      <w:r w:rsidRPr="006E4185">
        <w:rPr>
          <w:rStyle w:val="71"/>
          <w:bCs/>
          <w:u w:val="single"/>
        </w:rPr>
        <w:t>Теоретическая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Необходимость музыки в кукольном театре. Как воздействует музыка на более глубокое раскрытие характера героя, более полного восприятия того или иного события в спектакле и самого спектакля.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Распевки и занятия под фонограмму.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Музыкальное оформление этюдов, подбор музыки под характер или типаж кукольного героя.</w:t>
      </w:r>
    </w:p>
    <w:p w:rsidR="006A7201" w:rsidRPr="00157F64" w:rsidRDefault="006A7201" w:rsidP="001120A0">
      <w:pPr>
        <w:pStyle w:val="28"/>
        <w:keepNext/>
        <w:keepLines/>
        <w:numPr>
          <w:ilvl w:val="0"/>
          <w:numId w:val="10"/>
        </w:numPr>
        <w:shd w:val="clear" w:color="auto" w:fill="auto"/>
        <w:tabs>
          <w:tab w:val="left" w:pos="387"/>
        </w:tabs>
        <w:spacing w:line="240" w:lineRule="auto"/>
        <w:ind w:firstLine="709"/>
        <w:jc w:val="both"/>
      </w:pPr>
      <w:bookmarkStart w:id="7" w:name="bookmark8"/>
      <w:r w:rsidRPr="00157F64">
        <w:lastRenderedPageBreak/>
        <w:t xml:space="preserve">Работа над кукольным спектаклем. </w:t>
      </w:r>
      <w:r w:rsidR="001120A0">
        <w:t xml:space="preserve">66 </w:t>
      </w:r>
      <w:r w:rsidRPr="00157F64">
        <w:t>часов</w:t>
      </w:r>
      <w:bookmarkEnd w:id="7"/>
    </w:p>
    <w:p w:rsidR="006A7201" w:rsidRPr="006E4185" w:rsidRDefault="006A7201" w:rsidP="006A7201">
      <w:pPr>
        <w:pStyle w:val="20"/>
        <w:shd w:val="clear" w:color="auto" w:fill="auto"/>
        <w:spacing w:before="0" w:line="240" w:lineRule="auto"/>
        <w:ind w:firstLine="709"/>
        <w:jc w:val="left"/>
        <w:rPr>
          <w:b/>
          <w:u w:val="single"/>
        </w:rPr>
      </w:pPr>
      <w:r w:rsidRPr="006E4185">
        <w:rPr>
          <w:rStyle w:val="23"/>
          <w:b w:val="0"/>
          <w:u w:val="single"/>
        </w:rPr>
        <w:t>Теоретическая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Учить анализу пьесы, определению сверхзадачи, сквозного действия, жанр спектакля, характер героев. Образное видение буду</w:t>
      </w:r>
      <w:r w:rsidR="001120A0">
        <w:t xml:space="preserve">щего спектакля: «О чем пьеса». </w:t>
      </w:r>
      <w:r w:rsidRPr="00157F64">
        <w:t>Обоснование выбора. Что такое мизансцена, пластическое и речевое поведение образов.</w:t>
      </w:r>
    </w:p>
    <w:p w:rsidR="006A7201" w:rsidRPr="006E4185" w:rsidRDefault="006A7201" w:rsidP="006A7201">
      <w:pPr>
        <w:pStyle w:val="50"/>
        <w:shd w:val="clear" w:color="auto" w:fill="auto"/>
        <w:spacing w:line="240" w:lineRule="auto"/>
        <w:ind w:firstLine="709"/>
        <w:rPr>
          <w:b w:val="0"/>
          <w:u w:val="single"/>
        </w:rPr>
      </w:pPr>
      <w:r w:rsidRPr="006E4185">
        <w:rPr>
          <w:b w:val="0"/>
          <w:u w:val="single"/>
        </w:rPr>
        <w:t>Практическая часть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Чтение и обсуждение выбранной пьесы.</w:t>
      </w:r>
    </w:p>
    <w:p w:rsidR="006A7201" w:rsidRPr="00157F64" w:rsidRDefault="006A7201" w:rsidP="006A7201">
      <w:pPr>
        <w:pStyle w:val="20"/>
        <w:shd w:val="clear" w:color="auto" w:fill="auto"/>
        <w:spacing w:before="0" w:line="240" w:lineRule="auto"/>
        <w:ind w:firstLine="709"/>
      </w:pPr>
      <w:r w:rsidRPr="00157F64">
        <w:t>Распределение ролей, используя девиз: «Нет маленьких ролей, есть маленькие актеры». Учет при распределении ролей желания обучающегося, его возможности, достигнутые результаты работе с куклой, голос и поведение. Выполнение этюдов на материале пьесы. Репетиции кукольного спектакля за столом. Выучив роли и отработав голос, переходим за ширму. Изготовление декораций и кукол. Подбор музыки и запись фонограммы. Проведение музыкальных репетиций, монтировочную с декорацией и полным оформлением спектакля.</w:t>
      </w:r>
    </w:p>
    <w:p w:rsidR="00F14B6B" w:rsidRDefault="006A7201" w:rsidP="00F14B6B">
      <w:pPr>
        <w:pStyle w:val="20"/>
        <w:shd w:val="clear" w:color="auto" w:fill="auto"/>
        <w:spacing w:before="0" w:line="240" w:lineRule="auto"/>
        <w:ind w:firstLine="709"/>
      </w:pPr>
      <w:r w:rsidRPr="00157F64">
        <w:t>Показ сп</w:t>
      </w:r>
      <w:r w:rsidR="006E4185">
        <w:t>ектакля для обучающихся МБУ ДО БЦДТ</w:t>
      </w:r>
      <w:r w:rsidR="004875BC">
        <w:t>.</w:t>
      </w:r>
    </w:p>
    <w:p w:rsidR="00F14B6B" w:rsidRPr="00F14B6B" w:rsidRDefault="00F14B6B" w:rsidP="00F14B6B">
      <w:pPr>
        <w:pStyle w:val="20"/>
        <w:numPr>
          <w:ilvl w:val="0"/>
          <w:numId w:val="10"/>
        </w:numPr>
        <w:shd w:val="clear" w:color="auto" w:fill="auto"/>
        <w:spacing w:before="0" w:line="240" w:lineRule="auto"/>
        <w:ind w:left="1134"/>
        <w:rPr>
          <w:b/>
        </w:rPr>
      </w:pPr>
      <w:r w:rsidRPr="00F14B6B">
        <w:rPr>
          <w:b/>
        </w:rPr>
        <w:t>Работа над теневым спектаклем. 38 часов</w:t>
      </w:r>
    </w:p>
    <w:p w:rsidR="00F14B6B" w:rsidRDefault="00F14B6B" w:rsidP="00F14B6B">
      <w:pPr>
        <w:pStyle w:val="20"/>
        <w:shd w:val="clear" w:color="auto" w:fill="auto"/>
        <w:spacing w:before="0" w:line="240" w:lineRule="auto"/>
        <w:ind w:left="709" w:firstLine="0"/>
        <w:jc w:val="left"/>
        <w:rPr>
          <w:rStyle w:val="23"/>
          <w:b w:val="0"/>
          <w:u w:val="single"/>
        </w:rPr>
      </w:pPr>
      <w:r w:rsidRPr="006E4185">
        <w:rPr>
          <w:rStyle w:val="23"/>
          <w:b w:val="0"/>
          <w:u w:val="single"/>
        </w:rPr>
        <w:t>Теоретическая часть</w:t>
      </w:r>
    </w:p>
    <w:p w:rsidR="00F14B6B" w:rsidRDefault="00F14B6B" w:rsidP="00F14B6B">
      <w:pPr>
        <w:pStyle w:val="20"/>
        <w:shd w:val="clear" w:color="auto" w:fill="auto"/>
        <w:spacing w:before="0" w:line="240" w:lineRule="auto"/>
        <w:ind w:left="709" w:firstLine="0"/>
        <w:jc w:val="left"/>
        <w:rPr>
          <w:rStyle w:val="23"/>
          <w:b w:val="0"/>
          <w:i w:val="0"/>
        </w:rPr>
      </w:pPr>
      <w:r>
        <w:rPr>
          <w:rStyle w:val="23"/>
          <w:b w:val="0"/>
          <w:i w:val="0"/>
        </w:rPr>
        <w:t xml:space="preserve">Основные принципы работы с куклами для теневого спектакля. </w:t>
      </w:r>
      <w:r w:rsidRPr="00F14B6B">
        <w:rPr>
          <w:rStyle w:val="23"/>
          <w:b w:val="0"/>
          <w:i w:val="0"/>
        </w:rPr>
        <w:t>Подбор произведения для показа спектакля.</w:t>
      </w:r>
    </w:p>
    <w:p w:rsidR="00F14B6B" w:rsidRDefault="00F14B6B" w:rsidP="00F14B6B">
      <w:pPr>
        <w:pStyle w:val="20"/>
        <w:shd w:val="clear" w:color="auto" w:fill="auto"/>
        <w:spacing w:before="0" w:line="240" w:lineRule="auto"/>
        <w:ind w:left="709" w:firstLine="0"/>
        <w:jc w:val="left"/>
        <w:rPr>
          <w:i/>
          <w:u w:val="single"/>
        </w:rPr>
      </w:pPr>
      <w:r w:rsidRPr="00F14B6B">
        <w:rPr>
          <w:i/>
          <w:u w:val="single"/>
        </w:rPr>
        <w:t>Практическая часть</w:t>
      </w:r>
    </w:p>
    <w:p w:rsidR="00F14B6B" w:rsidRDefault="00F14B6B" w:rsidP="00F14B6B">
      <w:pPr>
        <w:pStyle w:val="20"/>
        <w:shd w:val="clear" w:color="auto" w:fill="auto"/>
        <w:spacing w:before="0" w:line="240" w:lineRule="auto"/>
        <w:ind w:left="709" w:firstLine="0"/>
        <w:jc w:val="left"/>
      </w:pPr>
      <w:r w:rsidRPr="00F14B6B">
        <w:t>Чтение и обсуждение выбранного произведения</w:t>
      </w:r>
      <w:r>
        <w:t>.</w:t>
      </w:r>
    </w:p>
    <w:p w:rsidR="00F14B6B" w:rsidRDefault="00F14B6B" w:rsidP="00F14B6B">
      <w:pPr>
        <w:pStyle w:val="20"/>
        <w:shd w:val="clear" w:color="auto" w:fill="auto"/>
        <w:spacing w:before="0" w:line="240" w:lineRule="auto"/>
        <w:ind w:left="709" w:firstLine="0"/>
        <w:jc w:val="left"/>
      </w:pPr>
      <w:r>
        <w:t xml:space="preserve">Распределение ролей.  Изготовление декораций и кукол. </w:t>
      </w:r>
      <w:r w:rsidRPr="00157F64">
        <w:t>Выполнение этюдов на материале</w:t>
      </w:r>
      <w:r>
        <w:t xml:space="preserve"> произведения. Репетиция спектакля за столом, чтение по ролям. Выучив роли переходим к работе за ширмой. Проведение репетиций(музыкальн</w:t>
      </w:r>
      <w:r w:rsidR="004875BC">
        <w:t>ых, монтировочных, с декорациями).</w:t>
      </w:r>
    </w:p>
    <w:p w:rsidR="004875BC" w:rsidRDefault="004875BC" w:rsidP="004875BC">
      <w:pPr>
        <w:pStyle w:val="20"/>
        <w:shd w:val="clear" w:color="auto" w:fill="auto"/>
        <w:spacing w:before="0" w:line="240" w:lineRule="auto"/>
        <w:ind w:firstLine="709"/>
      </w:pPr>
      <w:r w:rsidRPr="00157F64">
        <w:t>Показ сп</w:t>
      </w:r>
      <w:r>
        <w:t>ектакля для обучающихся МБУ ДО БЦДТ.</w:t>
      </w:r>
    </w:p>
    <w:p w:rsidR="004875BC" w:rsidRPr="00F14B6B" w:rsidRDefault="004875BC" w:rsidP="00F14B6B">
      <w:pPr>
        <w:pStyle w:val="20"/>
        <w:shd w:val="clear" w:color="auto" w:fill="auto"/>
        <w:spacing w:before="0" w:line="240" w:lineRule="auto"/>
        <w:ind w:left="709" w:firstLine="0"/>
        <w:jc w:val="left"/>
      </w:pPr>
    </w:p>
    <w:p w:rsidR="00F14B6B" w:rsidRPr="00F14B6B" w:rsidRDefault="00F14B6B" w:rsidP="00F14B6B">
      <w:pPr>
        <w:pStyle w:val="28"/>
        <w:keepNext/>
        <w:keepLines/>
        <w:shd w:val="clear" w:color="auto" w:fill="auto"/>
        <w:tabs>
          <w:tab w:val="left" w:pos="387"/>
        </w:tabs>
        <w:spacing w:line="240" w:lineRule="auto"/>
        <w:ind w:left="709" w:firstLine="0"/>
        <w:jc w:val="both"/>
      </w:pPr>
    </w:p>
    <w:p w:rsidR="00F14B6B" w:rsidRDefault="00F14B6B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Default="00DD48EE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Default="00DD48EE" w:rsidP="006E4185">
      <w:pPr>
        <w:pStyle w:val="20"/>
        <w:shd w:val="clear" w:color="auto" w:fill="auto"/>
        <w:spacing w:before="0" w:line="240" w:lineRule="auto"/>
        <w:ind w:firstLine="709"/>
      </w:pPr>
    </w:p>
    <w:p w:rsidR="00DD48EE" w:rsidRPr="00DD48EE" w:rsidRDefault="00DD48EE" w:rsidP="00DD48EE">
      <w:pPr>
        <w:widowControl/>
        <w:ind w:right="14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  <w:r w:rsidRPr="00DD48EE"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  <w:t>ПЛАНИРУЕМЫЕ РЕЗУЛЬТАТЫ.</w:t>
      </w:r>
    </w:p>
    <w:p w:rsidR="00DD48EE" w:rsidRPr="00DD48EE" w:rsidRDefault="00DD48EE" w:rsidP="00DD48EE">
      <w:pPr>
        <w:widowControl/>
        <w:ind w:right="14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lang w:bidi="ar-SA"/>
        </w:rPr>
      </w:pPr>
    </w:p>
    <w:p w:rsidR="00F479AF" w:rsidRDefault="00DD48EE" w:rsidP="00F479AF">
      <w:pPr>
        <w:ind w:firstLine="709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eastAsia="en-US" w:bidi="ar-SA"/>
        </w:rPr>
      </w:pPr>
      <w:r w:rsidRPr="00DD48EE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eastAsia="en-US" w:bidi="ar-SA"/>
        </w:rPr>
        <w:t>Предметные результаты:</w:t>
      </w:r>
    </w:p>
    <w:p w:rsidR="00F479AF" w:rsidRPr="00F479AF" w:rsidRDefault="00F479AF" w:rsidP="00F479AF">
      <w:pPr>
        <w:pStyle w:val="af4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eastAsia="en-US" w:bidi="ar-SA"/>
        </w:rPr>
      </w:pPr>
      <w:r w:rsidRPr="00F479AF">
        <w:rPr>
          <w:rFonts w:ascii="Times New Roman" w:hAnsi="Times New Roman" w:cs="Times New Roman"/>
          <w:sz w:val="28"/>
          <w:szCs w:val="28"/>
        </w:rPr>
        <w:t>иметь представление об этапах работы над спектаклем, начиная с обсуждения и поиска решения сценического пространства, определения идеи спектакля, сверхзадачи и сквозного действия каждого героя;</w:t>
      </w:r>
    </w:p>
    <w:p w:rsidR="00F479AF" w:rsidRPr="00F479AF" w:rsidRDefault="00F479AF" w:rsidP="00F479AF">
      <w:pPr>
        <w:pStyle w:val="af4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eastAsia="en-US" w:bidi="ar-SA"/>
        </w:rPr>
      </w:pPr>
      <w:r w:rsidRPr="00157F64">
        <w:rPr>
          <w:rFonts w:ascii="Times New Roman" w:hAnsi="Times New Roman" w:cs="Times New Roman"/>
          <w:sz w:val="28"/>
          <w:szCs w:val="28"/>
        </w:rPr>
        <w:t>иметь навыки самостоятельной речевой разминки перед выступлением;</w:t>
      </w:r>
    </w:p>
    <w:p w:rsidR="00F479AF" w:rsidRPr="00F479AF" w:rsidRDefault="00F479AF" w:rsidP="00F479AF">
      <w:pPr>
        <w:pStyle w:val="af4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eastAsia="en-US" w:bidi="ar-SA"/>
        </w:rPr>
      </w:pPr>
      <w:r w:rsidRPr="00157F64">
        <w:rPr>
          <w:rFonts w:ascii="Times New Roman" w:hAnsi="Times New Roman" w:cs="Times New Roman"/>
          <w:sz w:val="28"/>
          <w:szCs w:val="28"/>
        </w:rPr>
        <w:t>научиться соединять движения куклы с текстом и/или вокальным исполнением.</w:t>
      </w:r>
    </w:p>
    <w:p w:rsidR="00F479AF" w:rsidRPr="00157F64" w:rsidRDefault="00F479AF" w:rsidP="00F479AF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before="0" w:line="240" w:lineRule="auto"/>
      </w:pPr>
      <w:r w:rsidRPr="00157F64">
        <w:t>умение работать со сценарием;</w:t>
      </w:r>
    </w:p>
    <w:p w:rsidR="00F479AF" w:rsidRPr="00157F64" w:rsidRDefault="00F479AF" w:rsidP="00F479AF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before="0" w:line="240" w:lineRule="auto"/>
      </w:pPr>
      <w:r w:rsidRPr="00157F64">
        <w:lastRenderedPageBreak/>
        <w:t>умение логически правильно и чётко передавать в своём чтении мысли автора, выявлять смысл текста;</w:t>
      </w:r>
    </w:p>
    <w:p w:rsidR="00F479AF" w:rsidRPr="00157F64" w:rsidRDefault="00F479AF" w:rsidP="00F479AF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before="0" w:line="240" w:lineRule="auto"/>
      </w:pPr>
      <w:r w:rsidRPr="00157F64">
        <w:t>умение составлять постановочный план;</w:t>
      </w:r>
    </w:p>
    <w:p w:rsidR="00F479AF" w:rsidRPr="00F479AF" w:rsidRDefault="00F479AF" w:rsidP="00F479AF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before="0" w:line="240" w:lineRule="auto"/>
      </w:pPr>
      <w:r w:rsidRPr="00157F64">
        <w:t>умение работать с куклой на ширме и без неё</w:t>
      </w:r>
      <w:r>
        <w:t>.</w:t>
      </w:r>
    </w:p>
    <w:p w:rsidR="00DD48EE" w:rsidRDefault="00DD48EE" w:rsidP="00DD48E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Метапредметные</w:t>
      </w:r>
      <w:r w:rsidRPr="0088691F">
        <w:rPr>
          <w:b/>
          <w:i/>
          <w:color w:val="000000"/>
          <w:sz w:val="28"/>
          <w:szCs w:val="28"/>
        </w:rPr>
        <w:t xml:space="preserve"> результаты:</w:t>
      </w:r>
    </w:p>
    <w:p w:rsidR="00F479AF" w:rsidRPr="003F218F" w:rsidRDefault="00F479AF" w:rsidP="00F479AF">
      <w:pPr>
        <w:pStyle w:val="af1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принимать и сохранять учебно-творческую задачу;</w:t>
      </w:r>
    </w:p>
    <w:p w:rsidR="00F479AF" w:rsidRPr="003F218F" w:rsidRDefault="00F479AF" w:rsidP="00F479AF">
      <w:pPr>
        <w:pStyle w:val="af1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определять последовательность промежуточных целей с учётом конечного результата;</w:t>
      </w:r>
    </w:p>
    <w:p w:rsidR="00F479AF" w:rsidRPr="003F218F" w:rsidRDefault="00F479AF" w:rsidP="00F479AF">
      <w:pPr>
        <w:pStyle w:val="af1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осуществлять пошаговый и итоговый контроль;</w:t>
      </w:r>
    </w:p>
    <w:p w:rsidR="00F479AF" w:rsidRPr="003F218F" w:rsidRDefault="00F479AF" w:rsidP="00F479AF">
      <w:pPr>
        <w:pStyle w:val="af1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вносить дополнения и коррективы в план и способы действий;</w:t>
      </w:r>
    </w:p>
    <w:p w:rsidR="00F479AF" w:rsidRPr="00F479AF" w:rsidRDefault="00F479AF" w:rsidP="00F479AF">
      <w:pPr>
        <w:pStyle w:val="c34"/>
        <w:numPr>
          <w:ilvl w:val="0"/>
          <w:numId w:val="25"/>
        </w:numPr>
        <w:spacing w:before="0" w:beforeAutospacing="0" w:after="0" w:afterAutospacing="0"/>
        <w:ind w:right="14"/>
        <w:jc w:val="both"/>
        <w:rPr>
          <w:sz w:val="28"/>
          <w:szCs w:val="28"/>
        </w:rPr>
      </w:pPr>
      <w:r w:rsidRPr="003F218F">
        <w:rPr>
          <w:sz w:val="28"/>
          <w:szCs w:val="28"/>
        </w:rPr>
        <w:t>выявлять проблем</w:t>
      </w:r>
      <w:r>
        <w:rPr>
          <w:sz w:val="28"/>
          <w:szCs w:val="28"/>
        </w:rPr>
        <w:t>ы, искать способы их устранения.</w:t>
      </w:r>
    </w:p>
    <w:p w:rsidR="00DD48EE" w:rsidRDefault="00DD48EE" w:rsidP="00DD48EE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Личностные</w:t>
      </w:r>
      <w:r w:rsidRPr="00BE1A59">
        <w:rPr>
          <w:b/>
          <w:i/>
          <w:color w:val="000000"/>
          <w:sz w:val="28"/>
          <w:szCs w:val="28"/>
        </w:rPr>
        <w:t xml:space="preserve"> результаты:</w:t>
      </w:r>
    </w:p>
    <w:p w:rsidR="00F479AF" w:rsidRPr="00BC22F7" w:rsidRDefault="00F479AF" w:rsidP="00F479AF">
      <w:pPr>
        <w:pStyle w:val="af1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3F218F">
        <w:rPr>
          <w:sz w:val="28"/>
          <w:szCs w:val="28"/>
        </w:rPr>
        <w:t>широкая мотивационная основа художественно-творческой деятельности, включающая социальные, учебно-познавательные и внешние мотивы;</w:t>
      </w:r>
    </w:p>
    <w:p w:rsidR="00F479AF" w:rsidRPr="00BC22F7" w:rsidRDefault="00F479AF" w:rsidP="00F479AF">
      <w:pPr>
        <w:pStyle w:val="af1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BC22F7">
        <w:rPr>
          <w:sz w:val="28"/>
          <w:szCs w:val="28"/>
        </w:rPr>
        <w:t>адекватное понимания причин успешности/неуспешности творческой деятельности</w:t>
      </w:r>
      <w:r>
        <w:rPr>
          <w:sz w:val="28"/>
          <w:szCs w:val="28"/>
        </w:rPr>
        <w:t>.</w:t>
      </w:r>
    </w:p>
    <w:p w:rsidR="00F479AF" w:rsidRDefault="00F479AF" w:rsidP="00F479AF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79AF" w:rsidRDefault="00F479AF" w:rsidP="00F479AF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обеспечение.</w:t>
      </w:r>
    </w:p>
    <w:p w:rsidR="00F479AF" w:rsidRPr="00CE4C91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2D0">
        <w:rPr>
          <w:rFonts w:ascii="Times New Roman" w:eastAsia="Times New Roman" w:hAnsi="Times New Roman" w:cs="Times New Roman"/>
          <w:sz w:val="28"/>
          <w:szCs w:val="28"/>
        </w:rPr>
        <w:t xml:space="preserve">Занятия по программе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проводятся хорошо проветриваемом помещении, в котором имеются классная доска, столы и стулья для обучающихся и педагога, шкафы и стеллажи для хранения кукол, декораций и реквизита. </w:t>
      </w:r>
      <w:r w:rsidRPr="00CE4C91">
        <w:rPr>
          <w:rFonts w:ascii="Times New Roman" w:eastAsia="Times New Roman" w:hAnsi="Times New Roman" w:cs="Times New Roman"/>
          <w:sz w:val="28"/>
          <w:szCs w:val="28"/>
        </w:rPr>
        <w:t>Необходимо максимально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E4C91">
        <w:rPr>
          <w:rFonts w:ascii="Times New Roman" w:eastAsia="Times New Roman" w:hAnsi="Times New Roman" w:cs="Times New Roman"/>
          <w:sz w:val="28"/>
          <w:szCs w:val="28"/>
        </w:rPr>
        <w:t xml:space="preserve"> посадочных мест для обучающихся и одно для педагога.</w:t>
      </w:r>
    </w:p>
    <w:p w:rsidR="00F479AF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35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 </w:t>
      </w:r>
      <w:r w:rsidRPr="00153584">
        <w:rPr>
          <w:rFonts w:ascii="Times New Roman" w:eastAsia="Times New Roman" w:hAnsi="Times New Roman" w:cs="Times New Roman"/>
          <w:sz w:val="28"/>
          <w:szCs w:val="28"/>
        </w:rPr>
        <w:t>Для реализации программы необходимо следующее </w:t>
      </w:r>
      <w:r w:rsidRPr="00153584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15358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79AF" w:rsidRDefault="00F479AF" w:rsidP="00F479AF">
      <w:pPr>
        <w:pStyle w:val="af4"/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79AF" w:rsidRPr="002E71E6" w:rsidRDefault="00F479AF" w:rsidP="00F479AF">
      <w:pPr>
        <w:pStyle w:val="af4"/>
        <w:widowControl/>
        <w:numPr>
          <w:ilvl w:val="0"/>
          <w:numId w:val="2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sz w:val="28"/>
          <w:szCs w:val="28"/>
        </w:rPr>
        <w:t>медиапроектор.</w:t>
      </w:r>
    </w:p>
    <w:p w:rsidR="00F479AF" w:rsidRDefault="00F479AF" w:rsidP="00F479AF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150E5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Инструменты и приспособления: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79AF">
        <w:rPr>
          <w:rFonts w:ascii="Times New Roman" w:hAnsi="Times New Roman" w:cs="Times New Roman"/>
          <w:sz w:val="28"/>
          <w:szCs w:val="28"/>
        </w:rPr>
        <w:t>Краски, кисти.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Переносная ширма.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Реквизит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Проектор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Ножницы, иглы, нитки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Утюг</w:t>
      </w:r>
    </w:p>
    <w:p w:rsidR="00F479AF" w:rsidRPr="00F479AF" w:rsidRDefault="00F479AF" w:rsidP="00F479AF">
      <w:pPr>
        <w:pStyle w:val="af4"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7F64">
        <w:rPr>
          <w:rFonts w:ascii="Times New Roman" w:hAnsi="Times New Roman" w:cs="Times New Roman"/>
          <w:sz w:val="28"/>
          <w:szCs w:val="28"/>
        </w:rPr>
        <w:t>Шкафы для хранения для хранения кукол, декораций, реквизита</w:t>
      </w:r>
    </w:p>
    <w:p w:rsidR="00F479AF" w:rsidRDefault="00F479AF" w:rsidP="00F479AF">
      <w:pPr>
        <w:pStyle w:val="20"/>
        <w:shd w:val="clear" w:color="auto" w:fill="auto"/>
        <w:spacing w:before="0" w:line="240" w:lineRule="auto"/>
        <w:ind w:firstLine="0"/>
      </w:pPr>
    </w:p>
    <w:p w:rsidR="00F479AF" w:rsidRPr="00596454" w:rsidRDefault="00F479AF" w:rsidP="00F479AF">
      <w:pPr>
        <w:pStyle w:val="20"/>
        <w:ind w:firstLine="0"/>
        <w:jc w:val="center"/>
        <w:rPr>
          <w:b/>
          <w:bCs/>
          <w:color w:val="auto"/>
        </w:rPr>
      </w:pPr>
      <w:r w:rsidRPr="00596454">
        <w:rPr>
          <w:b/>
          <w:bCs/>
          <w:color w:val="auto"/>
        </w:rPr>
        <w:t>Информационное обеспечение.</w:t>
      </w:r>
    </w:p>
    <w:p w:rsidR="00F479AF" w:rsidRDefault="00F479AF" w:rsidP="00F479AF">
      <w:pPr>
        <w:pStyle w:val="20"/>
        <w:shd w:val="clear" w:color="auto" w:fill="auto"/>
        <w:spacing w:before="0" w:line="240" w:lineRule="auto"/>
        <w:ind w:firstLine="0"/>
        <w:jc w:val="center"/>
      </w:pPr>
    </w:p>
    <w:p w:rsidR="00873466" w:rsidRDefault="00873466" w:rsidP="00873466">
      <w:pPr>
        <w:pStyle w:val="20"/>
        <w:numPr>
          <w:ilvl w:val="0"/>
          <w:numId w:val="32"/>
        </w:numPr>
        <w:shd w:val="clear" w:color="auto" w:fill="auto"/>
        <w:spacing w:before="0" w:line="240" w:lineRule="auto"/>
      </w:pPr>
      <w:r>
        <w:t xml:space="preserve">Десятое королевство. Сценарии к кукольному театру </w:t>
      </w:r>
      <w:hyperlink r:id="rId9" w:history="1">
        <w:r w:rsidRPr="00C205D8">
          <w:rPr>
            <w:rStyle w:val="a3"/>
          </w:rPr>
          <w:t>https://www.10kor.ru/faq/Stsenarii-skazok-dlya-detskikh-kukolnykh-teatrov-Bi-Ba-Bo/</w:t>
        </w:r>
      </w:hyperlink>
    </w:p>
    <w:p w:rsidR="00873466" w:rsidRDefault="00873466" w:rsidP="00873466">
      <w:pPr>
        <w:pStyle w:val="20"/>
        <w:numPr>
          <w:ilvl w:val="0"/>
          <w:numId w:val="32"/>
        </w:numPr>
        <w:shd w:val="clear" w:color="auto" w:fill="auto"/>
        <w:spacing w:before="0" w:line="240" w:lineRule="auto"/>
      </w:pPr>
      <w:r>
        <w:t xml:space="preserve">Сценарии детских кукольных спектаклей </w:t>
      </w:r>
      <w:hyperlink r:id="rId10" w:history="1">
        <w:r w:rsidRPr="00C205D8">
          <w:rPr>
            <w:rStyle w:val="a3"/>
          </w:rPr>
          <w:t>https://www.happy-kids.ru/cat.php?cat_id=77</w:t>
        </w:r>
      </w:hyperlink>
    </w:p>
    <w:p w:rsidR="00385FBD" w:rsidRDefault="00385FBD" w:rsidP="00385FBD">
      <w:pPr>
        <w:pStyle w:val="20"/>
        <w:numPr>
          <w:ilvl w:val="0"/>
          <w:numId w:val="32"/>
        </w:numPr>
        <w:shd w:val="clear" w:color="auto" w:fill="auto"/>
        <w:spacing w:before="0" w:line="240" w:lineRule="auto"/>
      </w:pPr>
      <w:r>
        <w:lastRenderedPageBreak/>
        <w:t xml:space="preserve">Сценарии кукольного театра </w:t>
      </w:r>
      <w:hyperlink r:id="rId11" w:history="1">
        <w:r w:rsidRPr="00C205D8">
          <w:rPr>
            <w:rStyle w:val="a3"/>
          </w:rPr>
          <w:t>http://kids.slib.ru/pedagogam/stsenarii/</w:t>
        </w:r>
      </w:hyperlink>
    </w:p>
    <w:p w:rsidR="00385FBD" w:rsidRDefault="00385FBD" w:rsidP="00385FBD">
      <w:pPr>
        <w:pStyle w:val="20"/>
        <w:shd w:val="clear" w:color="auto" w:fill="auto"/>
        <w:spacing w:before="0" w:line="240" w:lineRule="auto"/>
        <w:ind w:left="1429" w:firstLine="0"/>
      </w:pPr>
    </w:p>
    <w:p w:rsidR="00385FBD" w:rsidRDefault="00385FBD" w:rsidP="00385FB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Кадровое обеспечение.</w:t>
      </w:r>
    </w:p>
    <w:p w:rsidR="00385FBD" w:rsidRDefault="00385FBD" w:rsidP="00385FB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П</w:t>
      </w:r>
      <w:r w:rsidRPr="00A15CE8">
        <w:rPr>
          <w:rFonts w:ascii="Times New Roman" w:eastAsia="Times New Roman" w:hAnsi="Times New Roman" w:cs="Times New Roman"/>
          <w:spacing w:val="3"/>
          <w:sz w:val="28"/>
          <w:szCs w:val="28"/>
        </w:rPr>
        <w:t>рограмма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385FBD" w:rsidRDefault="00385FBD" w:rsidP="00385FBD">
      <w:pPr>
        <w:pStyle w:val="20"/>
        <w:shd w:val="clear" w:color="auto" w:fill="auto"/>
        <w:spacing w:before="0" w:line="240" w:lineRule="auto"/>
        <w:ind w:left="1429" w:firstLine="0"/>
      </w:pPr>
    </w:p>
    <w:p w:rsidR="00385FBD" w:rsidRDefault="00385FBD" w:rsidP="00385FBD">
      <w:pPr>
        <w:pStyle w:val="20"/>
        <w:shd w:val="clear" w:color="auto" w:fill="auto"/>
        <w:spacing w:before="0" w:line="240" w:lineRule="auto"/>
        <w:ind w:left="1429" w:firstLine="0"/>
      </w:pPr>
    </w:p>
    <w:p w:rsidR="00896C3F" w:rsidRDefault="00896C3F" w:rsidP="00D170B0">
      <w:pPr>
        <w:widowControl/>
        <w:ind w:firstLine="709"/>
        <w:jc w:val="both"/>
        <w:rPr>
          <w:rFonts w:ascii="Times New Roman" w:eastAsiaTheme="minorHAnsi" w:hAnsi="Times New Roman" w:cs="Times New Roman"/>
          <w:sz w:val="28"/>
          <w:lang w:eastAsia="en-US" w:bidi="ar-SA"/>
        </w:rPr>
      </w:pPr>
    </w:p>
    <w:p w:rsidR="00D044B6" w:rsidRDefault="00D044B6" w:rsidP="00D044B6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АТТЕСТАЦИИ И ОЦЕНОЧНЫЕ МАТЕРИАЛЫ.</w:t>
      </w:r>
    </w:p>
    <w:p w:rsidR="00D044B6" w:rsidRPr="00685ED9" w:rsidRDefault="00D044B6" w:rsidP="00D044B6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В процессе обучения детей, по данной программе, отслеживаются три вида результатов:</w:t>
      </w:r>
    </w:p>
    <w:p w:rsidR="00D044B6" w:rsidRDefault="00D044B6" w:rsidP="00D044B6">
      <w:pPr>
        <w:pStyle w:val="af4"/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Текущие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ляются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ошиб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ки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успехи в работах обучающихся);</w:t>
      </w:r>
    </w:p>
    <w:p w:rsidR="00D044B6" w:rsidRDefault="00D044B6" w:rsidP="00D044B6">
      <w:pPr>
        <w:pStyle w:val="af4"/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Промежуточные(проверяется уровень освоения детьми программы за полугодие);</w:t>
      </w:r>
    </w:p>
    <w:p w:rsidR="00D044B6" w:rsidRDefault="00D044B6" w:rsidP="00D044B6">
      <w:pPr>
        <w:pStyle w:val="af4"/>
        <w:widowControl/>
        <w:numPr>
          <w:ilvl w:val="0"/>
          <w:numId w:val="33"/>
        </w:numPr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Итоговые(определяется уровень зн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аний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 xml:space="preserve">,умений, навыков по усвоению программы за весь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курс обучения).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Текущий контроль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рограммы», который ведет 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Примерными формами текущего контроля могут быть: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индивидуальный или групповой опрос;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зачет;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тестирование;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концертное выступление;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выставка;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соревнование, турнир,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ab/>
        <w:t>защита творческих работ, проектов.</w:t>
      </w:r>
    </w:p>
    <w:p w:rsidR="00D044B6" w:rsidRPr="009D05C7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71E6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Промежуточная аттестация</w:t>
      </w: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риод с 15-30 декабря.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05C7">
        <w:rPr>
          <w:rFonts w:ascii="Times New Roman" w:eastAsia="Times New Roman" w:hAnsi="Times New Roman" w:cs="Times New Roman"/>
          <w:bCs/>
          <w:sz w:val="28"/>
          <w:szCs w:val="28"/>
        </w:rPr>
        <w:t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документом и хранится в администрации БЦДТ) по следующим критериям оценки результативности.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Промежуточная аттестация обучающихся может проводиться в следующих формах: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творческие работы;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самостоятельные работы репродуктивного характера;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зачетный урок;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отчетные выставки;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зачетные работы, тестирование;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защита творческих работ, проектов;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конференция;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фестиваль;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•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ab/>
        <w:t>соревнование, турнир и т.д.</w:t>
      </w:r>
    </w:p>
    <w:p w:rsidR="00D044B6" w:rsidRPr="002E71E6" w:rsidRDefault="00D044B6" w:rsidP="00D044B6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71E6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Итоговая аттестация</w:t>
      </w:r>
      <w:r w:rsidRPr="002E71E6">
        <w:rPr>
          <w:rFonts w:ascii="Times New Roman" w:hAnsi="Times New Roman" w:cs="Times New Roman"/>
          <w:bCs/>
          <w:sz w:val="28"/>
          <w:szCs w:val="28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Критерии оценки уровня теоретической и практической подготовки выпускников: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Высокий уровень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Средний уровень 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- у обучающегося объём усвоенных знаний составляет 50-70 %; сочетает специальную терминологию с бытовой.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D044B6" w:rsidRPr="00A860C9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Низкий уровень</w:t>
      </w: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D044B6" w:rsidRDefault="00D044B6" w:rsidP="00D044B6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60C9">
        <w:rPr>
          <w:rFonts w:ascii="Times New Roman" w:eastAsia="Times New Roman" w:hAnsi="Times New Roman" w:cs="Times New Roman"/>
          <w:bCs/>
          <w:sz w:val="28"/>
          <w:szCs w:val="28"/>
        </w:rPr>
        <w:t>По результатам проведения итоговой аттестации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выпускники, освоившие программу на высоком уровне, получают свидетельств об успешном освоении курса.</w:t>
      </w:r>
    </w:p>
    <w:p w:rsidR="001E3577" w:rsidRDefault="001E3577" w:rsidP="00633DB9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</w:pPr>
    </w:p>
    <w:p w:rsidR="001E3577" w:rsidRDefault="001E3577" w:rsidP="00633DB9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</w:pPr>
    </w:p>
    <w:p w:rsidR="001E3577" w:rsidRDefault="001E3577" w:rsidP="00633DB9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</w:pPr>
    </w:p>
    <w:p w:rsidR="001E3577" w:rsidRDefault="001E3577" w:rsidP="00633DB9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</w:pPr>
    </w:p>
    <w:p w:rsidR="00633DB9" w:rsidRPr="00633DB9" w:rsidRDefault="00633DB9" w:rsidP="00633DB9">
      <w:pPr>
        <w:widowControl/>
        <w:ind w:firstLine="709"/>
        <w:jc w:val="center"/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</w:pPr>
      <w:r w:rsidRPr="00633DB9">
        <w:rPr>
          <w:rFonts w:ascii="Times New Roman" w:eastAsiaTheme="minorHAnsi" w:hAnsi="Times New Roman" w:cs="Times New Roman"/>
          <w:b/>
          <w:color w:val="auto"/>
          <w:sz w:val="28"/>
          <w:lang w:eastAsia="en-US" w:bidi="ar-SA"/>
        </w:rPr>
        <w:t>Список литературы.</w:t>
      </w:r>
    </w:p>
    <w:p w:rsidR="004F1581" w:rsidRPr="00157F64" w:rsidRDefault="004F1581" w:rsidP="00633DB9">
      <w:pPr>
        <w:rPr>
          <w:rFonts w:ascii="Times New Roman" w:hAnsi="Times New Roman" w:cs="Times New Roman"/>
          <w:sz w:val="28"/>
          <w:szCs w:val="28"/>
        </w:rPr>
      </w:pP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48"/>
        </w:tabs>
        <w:spacing w:before="0" w:line="240" w:lineRule="auto"/>
        <w:ind w:left="520" w:right="300" w:firstLine="709"/>
      </w:pPr>
      <w:r w:rsidRPr="00157F64">
        <w:t>Авдеев А. Происхождение театра. Элементы театра в первобытнообщинном строе. - М., 1959.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58"/>
        </w:tabs>
        <w:spacing w:before="0" w:line="240" w:lineRule="auto"/>
        <w:ind w:left="520" w:firstLine="709"/>
      </w:pPr>
      <w:r w:rsidRPr="00157F64">
        <w:t>Аленский Ю. Азбука театра. - М.: Детская литература, 1986.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58"/>
        </w:tabs>
        <w:spacing w:before="0" w:line="240" w:lineRule="auto"/>
        <w:ind w:left="520" w:right="300" w:firstLine="709"/>
      </w:pPr>
      <w:r w:rsidRPr="00157F64">
        <w:lastRenderedPageBreak/>
        <w:t>Антипина А.Е. Театрализованная деятельность в детском саду. - М.: Сфера, 2003.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67"/>
        </w:tabs>
        <w:spacing w:before="0" w:line="240" w:lineRule="auto"/>
        <w:ind w:left="520" w:firstLine="709"/>
      </w:pPr>
      <w:r w:rsidRPr="00157F64">
        <w:t>В профессиональной школе кукольника. - Л.: ЛГИТМИК, 1979.</w:t>
      </w:r>
    </w:p>
    <w:p w:rsidR="004F1581" w:rsidRPr="00157F64" w:rsidRDefault="00883118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67"/>
        </w:tabs>
        <w:spacing w:before="0" w:line="240" w:lineRule="auto"/>
        <w:ind w:left="520" w:right="300" w:firstLine="709"/>
      </w:pPr>
      <w:hyperlink r:id="rId12" w:history="1">
        <w:r w:rsidR="002927FA" w:rsidRPr="00157F64">
          <w:rPr>
            <w:rStyle w:val="a3"/>
          </w:rPr>
          <w:t xml:space="preserve">Генералова И.А . </w:t>
        </w:r>
      </w:hyperlink>
      <w:r w:rsidR="002927FA" w:rsidRPr="00157F64">
        <w:t>Театр. Пособие для дополнительного образования, 2-4 классы. Методические рекомендации для учителя. - М.:</w:t>
      </w:r>
      <w:hyperlink r:id="rId13" w:history="1">
        <w:r w:rsidR="002927FA" w:rsidRPr="00157F64">
          <w:rPr>
            <w:rStyle w:val="a3"/>
          </w:rPr>
          <w:t xml:space="preserve"> Баласс</w:t>
        </w:r>
      </w:hyperlink>
      <w:r w:rsidR="002927FA" w:rsidRPr="00157F64">
        <w:rPr>
          <w:rStyle w:val="22"/>
        </w:rPr>
        <w:t>,</w:t>
      </w:r>
      <w:r w:rsidR="002927FA" w:rsidRPr="00157F64">
        <w:t xml:space="preserve"> Изд. Дом РАО, 2005.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567"/>
        </w:tabs>
        <w:spacing w:before="0" w:line="240" w:lineRule="auto"/>
        <w:ind w:left="520" w:firstLine="709"/>
      </w:pPr>
      <w:r w:rsidRPr="00157F64">
        <w:t>Голдовский Б, Хорт А. Не только куклы. - М.: Альфа, 2001.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687"/>
        </w:tabs>
        <w:spacing w:before="0" w:line="240" w:lineRule="auto"/>
        <w:ind w:left="520" w:firstLine="709"/>
      </w:pPr>
      <w:r w:rsidRPr="00157F64">
        <w:t>Деммени Е. Школьный кукольный театр. - Л.: Детгиз, 1960.</w:t>
      </w:r>
    </w:p>
    <w:p w:rsidR="004F1581" w:rsidRPr="00157F64" w:rsidRDefault="002927FA" w:rsidP="00157F64">
      <w:pPr>
        <w:pStyle w:val="20"/>
        <w:numPr>
          <w:ilvl w:val="0"/>
          <w:numId w:val="16"/>
        </w:numPr>
        <w:shd w:val="clear" w:color="auto" w:fill="auto"/>
        <w:tabs>
          <w:tab w:val="left" w:pos="687"/>
        </w:tabs>
        <w:spacing w:before="0" w:line="240" w:lineRule="auto"/>
        <w:ind w:left="520" w:right="300" w:firstLine="709"/>
      </w:pPr>
      <w:r w:rsidRPr="00157F64">
        <w:t>Думенко О., Куклы из бабушкиного сундука // Народное творчество.- 2004.- №3.</w:t>
      </w:r>
    </w:p>
    <w:p w:rsidR="004F1581" w:rsidRPr="00157F64" w:rsidRDefault="002927FA" w:rsidP="00157F64">
      <w:pPr>
        <w:pStyle w:val="20"/>
        <w:shd w:val="clear" w:color="auto" w:fill="auto"/>
        <w:spacing w:before="0" w:line="240" w:lineRule="auto"/>
        <w:ind w:left="520" w:firstLine="709"/>
      </w:pPr>
      <w:r w:rsidRPr="00157F64">
        <w:t>14.Збруева Н. Ритмическое воспитание актера. - М., 2003.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87"/>
        </w:tabs>
        <w:spacing w:before="0" w:line="240" w:lineRule="auto"/>
        <w:ind w:left="520" w:right="300" w:firstLine="709"/>
      </w:pPr>
      <w:r w:rsidRPr="00157F64">
        <w:t>Караманенко Т.Н., Карманенко Н.Г. Кукольный театр - дошкольникам. - М.: Детская литература, 1982.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87"/>
        </w:tabs>
        <w:spacing w:before="0" w:line="240" w:lineRule="auto"/>
        <w:ind w:left="520" w:firstLine="709"/>
      </w:pPr>
      <w:r w:rsidRPr="00157F64">
        <w:t>Караманенко Т.Н. Театр кукол. 1 сборник. - М., 1986.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87"/>
        </w:tabs>
        <w:spacing w:before="0" w:line="240" w:lineRule="auto"/>
        <w:ind w:left="520" w:firstLine="709"/>
      </w:pPr>
      <w:r w:rsidRPr="00157F64">
        <w:t>Караманенко Т.Н. Театр кукол. 2 сборник. - М., 1971.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87"/>
        </w:tabs>
        <w:spacing w:before="0" w:line="240" w:lineRule="auto"/>
        <w:ind w:left="520" w:firstLine="709"/>
      </w:pPr>
      <w:r w:rsidRPr="00157F64">
        <w:t>Каранович А. Мои друзья- куклы. - М.: Искусство, 1973.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97"/>
        </w:tabs>
        <w:spacing w:before="0" w:line="240" w:lineRule="auto"/>
        <w:ind w:left="520" w:firstLine="709"/>
      </w:pPr>
      <w:r w:rsidRPr="00157F64">
        <w:t>Королев М. Искусство театра кукол. - Л., 1973.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97"/>
        </w:tabs>
        <w:spacing w:before="0" w:line="240" w:lineRule="auto"/>
        <w:ind w:left="520" w:firstLine="709"/>
      </w:pPr>
      <w:r w:rsidRPr="00157F64">
        <w:t>Кряжина И. Развитие эмоционального мира детей. - Ярославль, 1997.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97"/>
        </w:tabs>
        <w:spacing w:before="0" w:line="240" w:lineRule="auto"/>
        <w:ind w:left="520" w:firstLine="709"/>
      </w:pPr>
      <w:r w:rsidRPr="00157F64">
        <w:t>Куклы мира. - М.: Аванта, 2003.</w:t>
      </w:r>
    </w:p>
    <w:p w:rsidR="004F1581" w:rsidRPr="00157F64" w:rsidRDefault="002927FA" w:rsidP="00157F64">
      <w:pPr>
        <w:pStyle w:val="20"/>
        <w:numPr>
          <w:ilvl w:val="0"/>
          <w:numId w:val="17"/>
        </w:numPr>
        <w:shd w:val="clear" w:color="auto" w:fill="auto"/>
        <w:tabs>
          <w:tab w:val="left" w:pos="697"/>
        </w:tabs>
        <w:spacing w:before="0" w:line="240" w:lineRule="auto"/>
        <w:ind w:left="520" w:firstLine="709"/>
      </w:pPr>
      <w:r w:rsidRPr="00157F64">
        <w:t>Никитина А. Б. Театр, где играют дети. - М.: Владос, 2001.</w:t>
      </w:r>
    </w:p>
    <w:p w:rsidR="004F1581" w:rsidRPr="00157F64" w:rsidRDefault="002927FA" w:rsidP="00CF147E">
      <w:pPr>
        <w:pStyle w:val="20"/>
        <w:shd w:val="clear" w:color="auto" w:fill="auto"/>
        <w:spacing w:before="0" w:line="240" w:lineRule="auto"/>
        <w:ind w:left="520" w:firstLine="709"/>
      </w:pPr>
      <w:r w:rsidRPr="00157F64">
        <w:t>26.Рубина Ю.И., Перельман Е.П., Яковлева Т.Ф. Театральный кружок. Сборник Программы для внешкольных учреждений и общеобразовательных школ. - М.: Просвещение, 1981.</w:t>
      </w:r>
    </w:p>
    <w:p w:rsidR="004F1581" w:rsidRPr="00157F64" w:rsidRDefault="002927FA" w:rsidP="00157F64">
      <w:pPr>
        <w:pStyle w:val="20"/>
        <w:numPr>
          <w:ilvl w:val="0"/>
          <w:numId w:val="18"/>
        </w:numPr>
        <w:shd w:val="clear" w:color="auto" w:fill="auto"/>
        <w:tabs>
          <w:tab w:val="left" w:pos="697"/>
        </w:tabs>
        <w:spacing w:before="0" w:line="240" w:lineRule="auto"/>
        <w:ind w:left="520" w:firstLine="709"/>
      </w:pPr>
      <w:r w:rsidRPr="00157F64">
        <w:t>Сиверцева Л.А. Школьный театр кукол: из опыта работы. - М., 1998.</w:t>
      </w:r>
    </w:p>
    <w:p w:rsidR="004F1581" w:rsidRPr="00157F64" w:rsidRDefault="002927FA" w:rsidP="00157F64">
      <w:pPr>
        <w:pStyle w:val="20"/>
        <w:numPr>
          <w:ilvl w:val="0"/>
          <w:numId w:val="18"/>
        </w:numPr>
        <w:shd w:val="clear" w:color="auto" w:fill="auto"/>
        <w:tabs>
          <w:tab w:val="left" w:pos="706"/>
        </w:tabs>
        <w:spacing w:before="0" w:line="240" w:lineRule="auto"/>
        <w:ind w:left="520" w:firstLine="709"/>
      </w:pPr>
      <w:r w:rsidRPr="00157F64">
        <w:t>Уроки театра на уроках в школах. - М, 1992.</w:t>
      </w:r>
    </w:p>
    <w:p w:rsidR="004F1581" w:rsidRPr="00157F64" w:rsidRDefault="002927FA" w:rsidP="00157F64">
      <w:pPr>
        <w:pStyle w:val="20"/>
        <w:shd w:val="clear" w:color="auto" w:fill="auto"/>
        <w:spacing w:before="0" w:line="240" w:lineRule="auto"/>
        <w:ind w:left="520" w:right="300" w:firstLine="709"/>
      </w:pPr>
      <w:r w:rsidRPr="00157F64">
        <w:t>42.Чурилова Э. Г. Методика и организация театрализованной деятельности дошкольников и младших школьников. - М.: Владос, 2003.</w:t>
      </w:r>
    </w:p>
    <w:p w:rsidR="004F1581" w:rsidRPr="00157F64" w:rsidRDefault="002927FA" w:rsidP="00CF147E">
      <w:pPr>
        <w:pStyle w:val="20"/>
        <w:numPr>
          <w:ilvl w:val="0"/>
          <w:numId w:val="19"/>
        </w:numPr>
        <w:shd w:val="clear" w:color="auto" w:fill="auto"/>
        <w:spacing w:before="0" w:line="240" w:lineRule="auto"/>
        <w:ind w:left="520" w:firstLine="709"/>
      </w:pPr>
      <w:r w:rsidRPr="00157F64">
        <w:t>Шангина Е.Ф. Выявление и развитие актерских и режиссерскихспособностей. - М., 1993.</w:t>
      </w:r>
    </w:p>
    <w:p w:rsidR="004F1581" w:rsidRPr="00157F64" w:rsidRDefault="002927FA" w:rsidP="00157F64">
      <w:pPr>
        <w:pStyle w:val="20"/>
        <w:numPr>
          <w:ilvl w:val="0"/>
          <w:numId w:val="19"/>
        </w:numPr>
        <w:shd w:val="clear" w:color="auto" w:fill="auto"/>
        <w:tabs>
          <w:tab w:val="left" w:pos="706"/>
        </w:tabs>
        <w:spacing w:before="0" w:line="240" w:lineRule="auto"/>
        <w:ind w:left="520" w:firstLine="709"/>
        <w:jc w:val="left"/>
      </w:pPr>
      <w:r w:rsidRPr="00157F64">
        <w:t>Школа творчества: Авторские программы эстетического воспитания детей средствами театра - М.: ВЦХТ, 1998.</w:t>
      </w:r>
    </w:p>
    <w:p w:rsidR="004F1581" w:rsidRPr="00157F64" w:rsidRDefault="002927FA" w:rsidP="00157F64">
      <w:pPr>
        <w:pStyle w:val="20"/>
        <w:numPr>
          <w:ilvl w:val="0"/>
          <w:numId w:val="19"/>
        </w:numPr>
        <w:shd w:val="clear" w:color="auto" w:fill="auto"/>
        <w:tabs>
          <w:tab w:val="left" w:pos="706"/>
        </w:tabs>
        <w:spacing w:before="0" w:line="240" w:lineRule="auto"/>
        <w:ind w:left="180" w:firstLine="709"/>
      </w:pPr>
      <w:r w:rsidRPr="00157F64">
        <w:t>Шпей Л.Г. Что и как в театре кукол. Сборник статей. - М., 1969.</w:t>
      </w:r>
    </w:p>
    <w:p w:rsidR="00633DB9" w:rsidRDefault="00633DB9" w:rsidP="00157F64">
      <w:pPr>
        <w:pStyle w:val="28"/>
        <w:keepNext/>
        <w:keepLines/>
        <w:shd w:val="clear" w:color="auto" w:fill="auto"/>
        <w:spacing w:line="240" w:lineRule="auto"/>
        <w:ind w:left="180" w:firstLine="709"/>
        <w:jc w:val="both"/>
      </w:pPr>
      <w:bookmarkStart w:id="8" w:name="bookmark17"/>
    </w:p>
    <w:bookmarkEnd w:id="8"/>
    <w:p w:rsidR="00633DB9" w:rsidRDefault="00633DB9" w:rsidP="00633DB9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633DB9" w:rsidRDefault="00633DB9" w:rsidP="00633DB9">
      <w:pPr>
        <w:pStyle w:val="20"/>
        <w:shd w:val="clear" w:color="auto" w:fill="auto"/>
        <w:tabs>
          <w:tab w:val="left" w:pos="687"/>
        </w:tabs>
        <w:spacing w:before="0" w:line="240" w:lineRule="auto"/>
        <w:ind w:firstLine="0"/>
      </w:pPr>
    </w:p>
    <w:p w:rsidR="00536BBE" w:rsidRDefault="00536BBE" w:rsidP="00536BBE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222222"/>
          <w:lang w:bidi="ar-SA"/>
        </w:rPr>
      </w:pPr>
    </w:p>
    <w:p w:rsidR="00536BBE" w:rsidRDefault="00536BBE" w:rsidP="00536BBE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222222"/>
          <w:lang w:bidi="ar-SA"/>
        </w:rPr>
      </w:pPr>
    </w:p>
    <w:p w:rsidR="00536BBE" w:rsidRDefault="00536BBE" w:rsidP="00536BBE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222222"/>
          <w:lang w:bidi="ar-SA"/>
        </w:rPr>
      </w:pPr>
    </w:p>
    <w:p w:rsidR="00536BBE" w:rsidRPr="00536BBE" w:rsidRDefault="00536BBE" w:rsidP="00536BBE">
      <w:pPr>
        <w:widowControl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color w:val="222222"/>
          <w:lang w:bidi="ar-SA"/>
        </w:rPr>
      </w:pPr>
      <w:r w:rsidRPr="00536BBE">
        <w:rPr>
          <w:rFonts w:ascii="Times New Roman" w:eastAsia="Times New Roman" w:hAnsi="Times New Roman" w:cs="Times New Roman"/>
          <w:b/>
          <w:color w:val="222222"/>
          <w:lang w:bidi="ar-SA"/>
        </w:rPr>
        <w:lastRenderedPageBreak/>
        <w:t>Приложение 1</w:t>
      </w:r>
    </w:p>
    <w:p w:rsidR="00536BBE" w:rsidRPr="00536BBE" w:rsidRDefault="00536BBE" w:rsidP="00536BBE">
      <w:pPr>
        <w:widowControl/>
        <w:shd w:val="clear" w:color="auto" w:fill="FFFFFF"/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 w:bidi="ar-SA"/>
        </w:rPr>
      </w:pPr>
    </w:p>
    <w:p w:rsidR="00536BBE" w:rsidRPr="00536BBE" w:rsidRDefault="00536BBE" w:rsidP="00536BBE">
      <w:pPr>
        <w:widowControl/>
        <w:tabs>
          <w:tab w:val="left" w:leader="underscore" w:pos="6010"/>
        </w:tabs>
        <w:spacing w:after="200" w:line="277" w:lineRule="exact"/>
        <w:ind w:left="1280" w:right="1260"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536BB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«Протокол результатов итоговой аттестации выпускников детского объединения» 202--/202--__ учебного года.</w:t>
      </w:r>
    </w:p>
    <w:p w:rsidR="00536BBE" w:rsidRPr="00536BBE" w:rsidRDefault="00536BBE" w:rsidP="00536BBE">
      <w:pPr>
        <w:widowControl/>
        <w:tabs>
          <w:tab w:val="left" w:leader="underscore" w:pos="6010"/>
        </w:tabs>
        <w:spacing w:after="200" w:line="277" w:lineRule="exact"/>
        <w:ind w:left="1280" w:right="1260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u w:val="single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Название общеразвивающей образовательной программы:________________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__________________________________________________________________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Сроки, реализации программы: 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Название детского объединения:______________________________________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Фамилия, имя, отчество педагога:_____________________________________</w:t>
      </w:r>
    </w:p>
    <w:p w:rsidR="00536BBE" w:rsidRPr="00536BBE" w:rsidRDefault="00536BBE" w:rsidP="00536BBE">
      <w:pPr>
        <w:widowControl/>
        <w:tabs>
          <w:tab w:val="left" w:pos="4252"/>
        </w:tabs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u w:val="single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val="en-US" w:bidi="en-US"/>
        </w:rPr>
        <w:t>N</w:t>
      </w:r>
      <w:r w:rsidRPr="00536BBE">
        <w:rPr>
          <w:rFonts w:ascii="Times New Roman" w:eastAsiaTheme="minorEastAsia" w:hAnsi="Times New Roman" w:cs="Times New Roman"/>
          <w:color w:val="auto"/>
          <w:lang w:bidi="en-US"/>
        </w:rPr>
        <w:t xml:space="preserve">° </w:t>
      </w: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группы_________________________________________________________</w:t>
      </w:r>
    </w:p>
    <w:p w:rsidR="00536BBE" w:rsidRPr="00536BBE" w:rsidRDefault="00536BBE" w:rsidP="00536BBE">
      <w:pPr>
        <w:widowControl/>
        <w:tabs>
          <w:tab w:val="left" w:pos="4252"/>
        </w:tabs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u w:val="single"/>
          <w:lang w:bidi="ar-SA"/>
        </w:rPr>
        <w:t>Д</w:t>
      </w: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ата проведения:___________________________________________________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Форма проведения: _________________________________________________</w:t>
      </w:r>
    </w:p>
    <w:p w:rsidR="00536BBE" w:rsidRPr="00536BBE" w:rsidRDefault="00536BBE" w:rsidP="00536BBE">
      <w:pPr>
        <w:widowControl/>
        <w:tabs>
          <w:tab w:val="left" w:leader="underscore" w:pos="7726"/>
        </w:tabs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Форма оценки результатов ___________________________________________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u w:val="single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Члены аттестационной комиссии:_____________________________________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__________________________________________________________________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__________________________________________________________________</w:t>
      </w:r>
    </w:p>
    <w:p w:rsidR="00536BBE" w:rsidRPr="00536BBE" w:rsidRDefault="00536BBE" w:rsidP="00536BBE">
      <w:pPr>
        <w:widowControl/>
        <w:spacing w:after="200" w:line="276" w:lineRule="auto"/>
        <w:ind w:right="3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536BBE" w:rsidRPr="00536BBE" w:rsidRDefault="00536BBE" w:rsidP="00536BBE">
      <w:pPr>
        <w:widowControl/>
        <w:spacing w:after="200" w:line="276" w:lineRule="auto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536BBE" w:rsidRPr="00536BBE" w:rsidRDefault="00536BBE" w:rsidP="00536BBE">
      <w:pPr>
        <w:widowControl/>
        <w:tabs>
          <w:tab w:val="left" w:pos="5252"/>
        </w:tabs>
        <w:spacing w:after="200" w:line="240" w:lineRule="exact"/>
        <w:jc w:val="center"/>
        <w:rPr>
          <w:rFonts w:ascii="Times New Roman" w:eastAsiaTheme="minorEastAsia" w:hAnsi="Times New Roman" w:cs="Times New Roman"/>
          <w:b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t>Результаты итоговой аттестации.</w:t>
      </w:r>
    </w:p>
    <w:p w:rsidR="00536BBE" w:rsidRPr="00536BBE" w:rsidRDefault="00536BBE" w:rsidP="00536BBE">
      <w:pPr>
        <w:widowControl/>
        <w:tabs>
          <w:tab w:val="left" w:pos="5252"/>
        </w:tabs>
        <w:spacing w:after="200" w:line="240" w:lineRule="exact"/>
        <w:jc w:val="center"/>
        <w:rPr>
          <w:rFonts w:ascii="Times New Roman" w:eastAsiaTheme="minorEastAsia" w:hAnsi="Times New Roman" w:cs="Times New Roman"/>
          <w:b/>
          <w:color w:val="auto"/>
          <w:lang w:bidi="ar-SA"/>
        </w:rPr>
      </w:pPr>
    </w:p>
    <w:tbl>
      <w:tblPr>
        <w:tblStyle w:val="210"/>
        <w:tblW w:w="0" w:type="auto"/>
        <w:tblLook w:val="04A0"/>
      </w:tblPr>
      <w:tblGrid>
        <w:gridCol w:w="817"/>
        <w:gridCol w:w="3008"/>
        <w:gridCol w:w="1913"/>
        <w:gridCol w:w="1914"/>
        <w:gridCol w:w="1913"/>
      </w:tblGrid>
      <w:tr w:rsidR="00536BBE" w:rsidRPr="00536BBE" w:rsidTr="00EC0924">
        <w:tc>
          <w:tcPr>
            <w:tcW w:w="817" w:type="dxa"/>
            <w:vAlign w:val="center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№ п/п</w:t>
            </w:r>
          </w:p>
        </w:tc>
        <w:tc>
          <w:tcPr>
            <w:tcW w:w="3013" w:type="dxa"/>
            <w:vAlign w:val="center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Итоговая оценка</w:t>
            </w:r>
          </w:p>
        </w:tc>
      </w:tr>
      <w:tr w:rsidR="00536BBE" w:rsidRPr="00536BBE" w:rsidTr="00EC0924">
        <w:tc>
          <w:tcPr>
            <w:tcW w:w="817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13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36BBE" w:rsidRPr="00536BBE" w:rsidTr="00EC0924">
        <w:tc>
          <w:tcPr>
            <w:tcW w:w="817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13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15" w:type="dxa"/>
          </w:tcPr>
          <w:p w:rsidR="00536BBE" w:rsidRPr="00536BBE" w:rsidRDefault="00536BBE" w:rsidP="00536BBE">
            <w:pPr>
              <w:tabs>
                <w:tab w:val="left" w:pos="5252"/>
              </w:tabs>
              <w:spacing w:line="240" w:lineRule="exact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536BBE" w:rsidRPr="00536BBE" w:rsidRDefault="00536BBE" w:rsidP="00536BBE">
      <w:pPr>
        <w:widowControl/>
        <w:tabs>
          <w:tab w:val="left" w:pos="5252"/>
        </w:tabs>
        <w:spacing w:before="247" w:after="200" w:line="274" w:lineRule="exact"/>
        <w:rPr>
          <w:rFonts w:ascii="Times New Roman" w:eastAsiaTheme="minorEastAsia" w:hAnsi="Times New Roman" w:cs="Times New Roman"/>
          <w:color w:val="auto"/>
          <w:lang w:bidi="ar-SA"/>
        </w:rPr>
      </w:pPr>
    </w:p>
    <w:p w:rsidR="00536BBE" w:rsidRPr="00536BBE" w:rsidRDefault="00536BBE" w:rsidP="00536BBE">
      <w:pPr>
        <w:widowControl/>
        <w:tabs>
          <w:tab w:val="left" w:pos="5252"/>
        </w:tabs>
        <w:spacing w:before="247" w:after="200" w:line="274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По результатам итоговой аттестации ---- воспитанников оставлены для продолжения обучения на том же этапе (году).</w:t>
      </w:r>
    </w:p>
    <w:p w:rsidR="00536BBE" w:rsidRPr="00536BBE" w:rsidRDefault="00536BBE" w:rsidP="00536BBE">
      <w:pPr>
        <w:widowControl/>
        <w:tabs>
          <w:tab w:val="left" w:leader="underscore" w:pos="5228"/>
        </w:tabs>
        <w:spacing w:after="200" w:line="274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По результатам итоговой аттестации ---- воспитанников считать выпускниками, успешно освоившими общеобразовательную общеразвивающую программу.</w:t>
      </w:r>
    </w:p>
    <w:p w:rsidR="00536BBE" w:rsidRPr="00536BBE" w:rsidRDefault="00536BBE" w:rsidP="00536BBE">
      <w:pPr>
        <w:widowControl/>
        <w:tabs>
          <w:tab w:val="left" w:pos="4576"/>
          <w:tab w:val="left" w:leader="underscore" w:pos="5228"/>
          <w:tab w:val="left" w:leader="underscore" w:pos="5370"/>
        </w:tabs>
        <w:spacing w:after="200" w:line="274" w:lineRule="exact"/>
        <w:jc w:val="both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Подпись педагога</w:t>
      </w:r>
      <w:r w:rsidRPr="00536BBE">
        <w:rPr>
          <w:rFonts w:ascii="Times New Roman" w:eastAsiaTheme="minorEastAsia" w:hAnsi="Times New Roman" w:cs="Times New Roman"/>
          <w:color w:val="auto"/>
          <w:u w:val="single"/>
          <w:lang w:bidi="ar-SA"/>
        </w:rPr>
        <w:t>_____________________________</w:t>
      </w:r>
      <w:r w:rsidRPr="00536BBE">
        <w:rPr>
          <w:rFonts w:ascii="Times New Roman" w:eastAsiaTheme="minorEastAsia" w:hAnsi="Times New Roman" w:cs="Times New Roman"/>
          <w:color w:val="auto"/>
          <w:lang w:bidi="ar-SA"/>
        </w:rPr>
        <w:tab/>
      </w:r>
    </w:p>
    <w:p w:rsidR="00536BBE" w:rsidRPr="00536BBE" w:rsidRDefault="00536BBE" w:rsidP="00536BBE">
      <w:pPr>
        <w:widowControl/>
        <w:tabs>
          <w:tab w:val="left" w:pos="4576"/>
          <w:tab w:val="left" w:leader="underscore" w:pos="5228"/>
          <w:tab w:val="left" w:leader="underscore" w:pos="5370"/>
        </w:tabs>
        <w:spacing w:after="200" w:line="274" w:lineRule="exact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Подпись членов Аттестационной комиссии:______________________________________________________</w:t>
      </w:r>
    </w:p>
    <w:p w:rsidR="00536BBE" w:rsidRPr="00536BBE" w:rsidRDefault="00536BBE" w:rsidP="00536BBE">
      <w:pPr>
        <w:widowControl/>
        <w:tabs>
          <w:tab w:val="left" w:pos="4576"/>
          <w:tab w:val="left" w:leader="underscore" w:pos="5228"/>
          <w:tab w:val="left" w:leader="underscore" w:pos="5370"/>
        </w:tabs>
        <w:spacing w:after="200" w:line="274" w:lineRule="exact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</w:p>
    <w:p w:rsidR="00536BBE" w:rsidRPr="00536BBE" w:rsidRDefault="00536BBE" w:rsidP="00536BBE">
      <w:pPr>
        <w:widowControl/>
        <w:spacing w:after="200" w:line="274" w:lineRule="exact"/>
        <w:ind w:left="520"/>
        <w:jc w:val="center"/>
        <w:rPr>
          <w:rFonts w:ascii="Times New Roman" w:eastAsiaTheme="minorEastAsia" w:hAnsi="Times New Roman" w:cs="Times New Roman"/>
          <w:b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t>Программа проведения итоговой аттестации выпускников БЦДТ</w:t>
      </w: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br/>
        <w:t xml:space="preserve">по курсу общеобразовательной общеразвивающей программы </w:t>
      </w:r>
    </w:p>
    <w:p w:rsidR="00536BBE" w:rsidRPr="00536BBE" w:rsidRDefault="00536BBE" w:rsidP="00536BBE">
      <w:pPr>
        <w:widowControl/>
        <w:spacing w:after="200" w:line="274" w:lineRule="exact"/>
        <w:ind w:left="520"/>
        <w:jc w:val="center"/>
        <w:rPr>
          <w:rFonts w:ascii="Times New Roman" w:eastAsiaTheme="minorEastAsia" w:hAnsi="Times New Roman" w:cs="Times New Roman"/>
          <w:b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t>«_______________________________________________»</w:t>
      </w: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br/>
        <w:t>на 202__ -202__ уч. год.</w:t>
      </w:r>
    </w:p>
    <w:p w:rsidR="00536BBE" w:rsidRPr="00536BBE" w:rsidRDefault="00536BBE" w:rsidP="00536BBE">
      <w:pPr>
        <w:widowControl/>
        <w:spacing w:after="200" w:line="274" w:lineRule="exact"/>
        <w:ind w:left="520"/>
        <w:rPr>
          <w:rFonts w:ascii="Times New Roman" w:eastAsiaTheme="minorEastAsia" w:hAnsi="Times New Roman" w:cs="Times New Roman"/>
          <w:color w:val="auto"/>
          <w:lang w:bidi="ar-SA"/>
        </w:rPr>
      </w:pPr>
      <w:r w:rsidRPr="00536BBE">
        <w:rPr>
          <w:rFonts w:ascii="Times New Roman" w:eastAsiaTheme="minorEastAsia" w:hAnsi="Times New Roman" w:cs="Times New Roman"/>
          <w:b/>
          <w:color w:val="auto"/>
          <w:lang w:bidi="ar-SA"/>
        </w:rPr>
        <w:br/>
      </w:r>
      <w:r w:rsidRPr="00536BBE">
        <w:rPr>
          <w:rFonts w:ascii="Times New Roman" w:eastAsiaTheme="minorEastAsia" w:hAnsi="Times New Roman" w:cs="Times New Roman"/>
          <w:color w:val="auto"/>
          <w:lang w:bidi="ar-SA"/>
        </w:rPr>
        <w:t>Руководитель:____________________</w:t>
      </w:r>
    </w:p>
    <w:p w:rsidR="00536BBE" w:rsidRPr="00536BBE" w:rsidRDefault="00536BBE" w:rsidP="00536BBE">
      <w:pPr>
        <w:widowControl/>
        <w:spacing w:after="200" w:line="274" w:lineRule="exact"/>
        <w:ind w:left="520"/>
        <w:rPr>
          <w:rFonts w:ascii="Times New Roman" w:eastAsiaTheme="minorEastAsia" w:hAnsi="Times New Roman" w:cs="Times New Roman"/>
          <w:color w:val="auto"/>
          <w:lang w:bidi="ar-SA"/>
        </w:rPr>
      </w:pPr>
    </w:p>
    <w:tbl>
      <w:tblPr>
        <w:tblStyle w:val="210"/>
        <w:tblW w:w="0" w:type="auto"/>
        <w:tblInd w:w="520" w:type="dxa"/>
        <w:tblLook w:val="04A0"/>
      </w:tblPr>
      <w:tblGrid>
        <w:gridCol w:w="1043"/>
        <w:gridCol w:w="2089"/>
        <w:gridCol w:w="2126"/>
        <w:gridCol w:w="2977"/>
      </w:tblGrid>
      <w:tr w:rsidR="00536BBE" w:rsidRPr="00536BBE" w:rsidTr="00EC0924">
        <w:tc>
          <w:tcPr>
            <w:tcW w:w="1043" w:type="dxa"/>
            <w:vAlign w:val="center"/>
          </w:tcPr>
          <w:p w:rsidR="00536BBE" w:rsidRPr="00536BBE" w:rsidRDefault="00536BBE" w:rsidP="00536BB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536BBE" w:rsidRPr="00536BBE" w:rsidRDefault="00536BBE" w:rsidP="00536BB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536BBE" w:rsidRPr="00536BBE" w:rsidRDefault="00536BBE" w:rsidP="00536BB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536BBE" w:rsidRPr="00536BBE" w:rsidRDefault="00536BBE" w:rsidP="00536BBE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36BBE">
              <w:rPr>
                <w:rFonts w:ascii="Times New Roman" w:hAnsi="Times New Roman" w:cs="Times New Roman"/>
                <w:b/>
                <w:color w:val="auto"/>
              </w:rPr>
              <w:t>Форма проведения итоговой аттестации</w:t>
            </w:r>
          </w:p>
        </w:tc>
      </w:tr>
      <w:tr w:rsidR="00536BBE" w:rsidRPr="00536BBE" w:rsidTr="00EC0924">
        <w:tc>
          <w:tcPr>
            <w:tcW w:w="1043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89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77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36BBE" w:rsidRPr="00536BBE" w:rsidTr="00EC0924">
        <w:tc>
          <w:tcPr>
            <w:tcW w:w="1043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89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77" w:type="dxa"/>
          </w:tcPr>
          <w:p w:rsidR="00536BBE" w:rsidRPr="00536BBE" w:rsidRDefault="00536BBE" w:rsidP="00536BBE">
            <w:pPr>
              <w:spacing w:line="274" w:lineRule="exact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91598" w:rsidRPr="00157F64" w:rsidRDefault="00991598" w:rsidP="00991598">
      <w:pPr>
        <w:pStyle w:val="20"/>
        <w:shd w:val="clear" w:color="auto" w:fill="auto"/>
        <w:tabs>
          <w:tab w:val="left" w:pos="387"/>
        </w:tabs>
        <w:spacing w:before="0" w:line="240" w:lineRule="auto"/>
        <w:ind w:firstLine="0"/>
      </w:pPr>
    </w:p>
    <w:p w:rsidR="00C93DA1" w:rsidRDefault="00C93DA1" w:rsidP="00C93DA1">
      <w:pPr>
        <w:pStyle w:val="af4"/>
        <w:shd w:val="clear" w:color="auto" w:fill="FFFFFF"/>
        <w:rPr>
          <w:rFonts w:ascii="Times New Roman" w:eastAsia="Times New Roman" w:hAnsi="Times New Roman" w:cs="Times New Roman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BBE" w:rsidRDefault="00536BBE" w:rsidP="00991598">
      <w:pPr>
        <w:pStyle w:val="af4"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9C5" w:rsidRDefault="00F379C5" w:rsidP="00BB7703">
      <w:pPr>
        <w:jc w:val="center"/>
        <w:rPr>
          <w:rFonts w:ascii="Times New Roman" w:eastAsia="Times New Roman" w:hAnsi="Times New Roman" w:cs="Times New Roman"/>
          <w:szCs w:val="28"/>
        </w:rPr>
      </w:pPr>
    </w:p>
    <w:p w:rsidR="00BB7703" w:rsidRPr="00153584" w:rsidRDefault="00BB7703" w:rsidP="00BB7703">
      <w:pPr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</w:rPr>
        <w:t>ОБРАЗОВАТЕЛЬНОЕУЧРЕЖДЕНИЕДОПОЛНИТЕЛЬНОГООБРАЗОВАНИЯ</w:t>
      </w:r>
    </w:p>
    <w:p w:rsidR="00BB7703" w:rsidRPr="00153584" w:rsidRDefault="00BB7703" w:rsidP="00BB7703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«БАЙКИТСКИЙЦЕНТРДЕТСКОГОТВОРЧЕСТВА»</w:t>
      </w:r>
    </w:p>
    <w:p w:rsidR="00BB7703" w:rsidRPr="00153584" w:rsidRDefault="00BB7703" w:rsidP="00BB7703">
      <w:pPr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ЭВЕНКИЙСКОГОМУНИЦИПАЛЬНОГОРАЙОНАКРАСНОЯРСКОГОКРАЯ</w:t>
      </w:r>
    </w:p>
    <w:p w:rsidR="00BB7703" w:rsidRPr="00153584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pPr w:leftFromText="180" w:rightFromText="180" w:vertAnchor="text" w:tblpX="94" w:tblpY="316"/>
        <w:tblW w:w="9606" w:type="dxa"/>
        <w:tblLook w:val="0000"/>
      </w:tblPr>
      <w:tblGrid>
        <w:gridCol w:w="5637"/>
        <w:gridCol w:w="3969"/>
      </w:tblGrid>
      <w:tr w:rsidR="00BB7703" w:rsidRPr="00153584" w:rsidTr="00802CBA">
        <w:trPr>
          <w:trHeight w:val="1425"/>
        </w:trPr>
        <w:tc>
          <w:tcPr>
            <w:tcW w:w="5637" w:type="dxa"/>
          </w:tcPr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РАССМОТРЕНО</w:t>
            </w:r>
          </w:p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 Т. И.</w:t>
            </w:r>
          </w:p>
          <w:p w:rsidR="00BB7703" w:rsidRPr="00153584" w:rsidRDefault="00BB7703" w:rsidP="00802CBA">
            <w:pPr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BB7703" w:rsidRPr="00153584" w:rsidRDefault="00BB7703" w:rsidP="00802CB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BB7703" w:rsidRDefault="00BB7703" w:rsidP="00BB77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Default="00BB7703" w:rsidP="00BB77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Default="00BB7703" w:rsidP="00BB77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Default="00BB7703" w:rsidP="00BB77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Pr="00153584" w:rsidRDefault="00BB7703" w:rsidP="00BB7703">
      <w:pP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Pr="00153584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B7703" w:rsidRPr="005B206A" w:rsidRDefault="00BB7703" w:rsidP="00BB770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</w:t>
      </w:r>
      <w:r w:rsidRPr="005B206A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</w:t>
      </w:r>
    </w:p>
    <w:p w:rsidR="00BB7703" w:rsidRPr="005B206A" w:rsidRDefault="00BB7703" w:rsidP="00BB770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</w:t>
      </w:r>
    </w:p>
    <w:p w:rsidR="00BB7703" w:rsidRPr="005B206A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>Кукольный театр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»</w:t>
      </w:r>
    </w:p>
    <w:p w:rsidR="00BB7703" w:rsidRPr="005B206A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: художественная.</w:t>
      </w:r>
    </w:p>
    <w:p w:rsidR="00BB7703" w:rsidRPr="005B206A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: базовый.</w:t>
      </w:r>
    </w:p>
    <w:p w:rsidR="00BB7703" w:rsidRPr="005B206A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от 7 до 12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</w:p>
    <w:p w:rsidR="00BB7703" w:rsidRPr="005B206A" w:rsidRDefault="00BB7703" w:rsidP="00BB7703">
      <w:pPr>
        <w:spacing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 год.</w:t>
      </w:r>
    </w:p>
    <w:p w:rsidR="00BB7703" w:rsidRPr="005B206A" w:rsidRDefault="00BB7703" w:rsidP="00BB770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Автор: педагог</w:t>
      </w:r>
      <w:bookmarkStart w:id="9" w:name="_GoBack"/>
      <w:bookmarkEnd w:id="9"/>
    </w:p>
    <w:p w:rsidR="00BB7703" w:rsidRPr="005B206A" w:rsidRDefault="00BB7703" w:rsidP="00BB7703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BB7703" w:rsidRPr="005B206A" w:rsidRDefault="00BB7703" w:rsidP="00BB7703">
      <w:pPr>
        <w:spacing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Смолякова Мария Александровна</w:t>
      </w:r>
    </w:p>
    <w:p w:rsidR="00BB7703" w:rsidRPr="005B206A" w:rsidRDefault="00BB7703" w:rsidP="00BB770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7703" w:rsidRPr="005B206A" w:rsidRDefault="00BB7703" w:rsidP="00BB7703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BB7703" w:rsidRPr="00BA4F48" w:rsidRDefault="00BB7703" w:rsidP="00BB7703">
      <w:pPr>
        <w:spacing w:after="120" w:line="240" w:lineRule="atLeast"/>
        <w:jc w:val="center"/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sectPr w:rsidR="00BB7703" w:rsidRPr="00BA4F48" w:rsidSect="00157F64">
      <w:headerReference w:type="default" r:id="rId14"/>
      <w:footerReference w:type="default" r:id="rId15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4E9" w:rsidRDefault="004154E9" w:rsidP="004F1581">
      <w:r>
        <w:separator/>
      </w:r>
    </w:p>
  </w:endnote>
  <w:endnote w:type="continuationSeparator" w:id="1">
    <w:p w:rsidR="004154E9" w:rsidRDefault="004154E9" w:rsidP="004F1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F48" w:rsidRDefault="00883118">
    <w:pPr>
      <w:rPr>
        <w:sz w:val="2"/>
        <w:szCs w:val="2"/>
      </w:rPr>
    </w:pPr>
    <w:r w:rsidRPr="008831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2.2pt;margin-top:782.9pt;width:10.3pt;height:7.4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A4F48" w:rsidRDefault="00883118">
                <w:pPr>
                  <w:pStyle w:val="a5"/>
                  <w:shd w:val="clear" w:color="auto" w:fill="auto"/>
                  <w:spacing w:line="240" w:lineRule="auto"/>
                </w:pPr>
                <w:r w:rsidRPr="00883118">
                  <w:fldChar w:fldCharType="begin"/>
                </w:r>
                <w:r w:rsidR="00BA4F48">
                  <w:instrText xml:space="preserve"> PAGE \* MERGEFORMAT </w:instrText>
                </w:r>
                <w:r w:rsidRPr="00883118">
                  <w:fldChar w:fldCharType="separate"/>
                </w:r>
                <w:r w:rsidR="00F379C5" w:rsidRPr="00F379C5">
                  <w:rPr>
                    <w:rStyle w:val="a6"/>
                    <w:b/>
                    <w:bCs/>
                    <w:noProof/>
                  </w:rPr>
                  <w:t>15</w:t>
                </w:r>
                <w:r>
                  <w:rPr>
                    <w:rStyle w:val="a6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4E9" w:rsidRDefault="004154E9"/>
  </w:footnote>
  <w:footnote w:type="continuationSeparator" w:id="1">
    <w:p w:rsidR="004154E9" w:rsidRDefault="004154E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F48" w:rsidRDefault="00BA4F48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5FC6"/>
    <w:multiLevelType w:val="multilevel"/>
    <w:tmpl w:val="E84C69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115132"/>
    <w:multiLevelType w:val="multilevel"/>
    <w:tmpl w:val="3FCAAD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CB292A"/>
    <w:multiLevelType w:val="multilevel"/>
    <w:tmpl w:val="CF92C1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52195D"/>
    <w:multiLevelType w:val="hybridMultilevel"/>
    <w:tmpl w:val="8090B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A33C44"/>
    <w:multiLevelType w:val="multilevel"/>
    <w:tmpl w:val="68C818F2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FE5AEF"/>
    <w:multiLevelType w:val="hybridMultilevel"/>
    <w:tmpl w:val="802CA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987043"/>
    <w:multiLevelType w:val="multilevel"/>
    <w:tmpl w:val="0712874C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B33104"/>
    <w:multiLevelType w:val="hybridMultilevel"/>
    <w:tmpl w:val="5F5CA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BB5C3B"/>
    <w:multiLevelType w:val="hybridMultilevel"/>
    <w:tmpl w:val="FB5C8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BCE0E22"/>
    <w:multiLevelType w:val="multilevel"/>
    <w:tmpl w:val="CB424E6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5E13CB"/>
    <w:multiLevelType w:val="multilevel"/>
    <w:tmpl w:val="EFBA5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CE28E9"/>
    <w:multiLevelType w:val="hybridMultilevel"/>
    <w:tmpl w:val="6BD67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3B18F1"/>
    <w:multiLevelType w:val="multilevel"/>
    <w:tmpl w:val="F0E652F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F37403A"/>
    <w:multiLevelType w:val="multilevel"/>
    <w:tmpl w:val="66A2A9C6"/>
    <w:lvl w:ilvl="0">
      <w:start w:val="2015"/>
      <w:numFmt w:val="decimal"/>
      <w:lvlText w:val="22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287D8E"/>
    <w:multiLevelType w:val="multilevel"/>
    <w:tmpl w:val="113EDE8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B52671"/>
    <w:multiLevelType w:val="multilevel"/>
    <w:tmpl w:val="F59E6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395F71"/>
    <w:multiLevelType w:val="hybridMultilevel"/>
    <w:tmpl w:val="7E363B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2514D83"/>
    <w:multiLevelType w:val="multilevel"/>
    <w:tmpl w:val="D2300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A5239A"/>
    <w:multiLevelType w:val="multilevel"/>
    <w:tmpl w:val="280A8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494FFB"/>
    <w:multiLevelType w:val="hybridMultilevel"/>
    <w:tmpl w:val="212010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6545726"/>
    <w:multiLevelType w:val="multilevel"/>
    <w:tmpl w:val="32EE2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1E053C"/>
    <w:multiLevelType w:val="multilevel"/>
    <w:tmpl w:val="1EDE8258"/>
    <w:lvl w:ilvl="0">
      <w:start w:val="2015"/>
      <w:numFmt w:val="decimal"/>
      <w:lvlText w:val="14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615416"/>
    <w:multiLevelType w:val="hybridMultilevel"/>
    <w:tmpl w:val="1B2E26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FF4FEF"/>
    <w:multiLevelType w:val="multilevel"/>
    <w:tmpl w:val="AC363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0B460AD"/>
    <w:multiLevelType w:val="hybridMultilevel"/>
    <w:tmpl w:val="2270A7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>
    <w:nsid w:val="5B8D048C"/>
    <w:multiLevelType w:val="multilevel"/>
    <w:tmpl w:val="17D24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AF08C0"/>
    <w:multiLevelType w:val="multilevel"/>
    <w:tmpl w:val="A69297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A213E8"/>
    <w:multiLevelType w:val="hybridMultilevel"/>
    <w:tmpl w:val="B29228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6495B0A"/>
    <w:multiLevelType w:val="multilevel"/>
    <w:tmpl w:val="BE9CF4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8542785"/>
    <w:multiLevelType w:val="multilevel"/>
    <w:tmpl w:val="BA002BE4"/>
    <w:lvl w:ilvl="0">
      <w:start w:val="2015"/>
      <w:numFmt w:val="decimal"/>
      <w:lvlText w:val="18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3F16E8"/>
    <w:multiLevelType w:val="multilevel"/>
    <w:tmpl w:val="CA78E6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9E26EF"/>
    <w:multiLevelType w:val="multilevel"/>
    <w:tmpl w:val="3AFC2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CF5486A"/>
    <w:multiLevelType w:val="hybridMultilevel"/>
    <w:tmpl w:val="A8D0AA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19658D2"/>
    <w:multiLevelType w:val="multilevel"/>
    <w:tmpl w:val="8578E5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2E5169"/>
    <w:multiLevelType w:val="multilevel"/>
    <w:tmpl w:val="BB7CFA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32"/>
  </w:num>
  <w:num w:numId="3">
    <w:abstractNumId w:val="13"/>
  </w:num>
  <w:num w:numId="4">
    <w:abstractNumId w:val="22"/>
  </w:num>
  <w:num w:numId="5">
    <w:abstractNumId w:val="31"/>
  </w:num>
  <w:num w:numId="6">
    <w:abstractNumId w:val="10"/>
  </w:num>
  <w:num w:numId="7">
    <w:abstractNumId w:val="2"/>
  </w:num>
  <w:num w:numId="8">
    <w:abstractNumId w:val="18"/>
  </w:num>
  <w:num w:numId="9">
    <w:abstractNumId w:val="0"/>
  </w:num>
  <w:num w:numId="10">
    <w:abstractNumId w:val="29"/>
  </w:num>
  <w:num w:numId="11">
    <w:abstractNumId w:val="37"/>
  </w:num>
  <w:num w:numId="12">
    <w:abstractNumId w:val="21"/>
  </w:num>
  <w:num w:numId="13">
    <w:abstractNumId w:val="34"/>
  </w:num>
  <w:num w:numId="14">
    <w:abstractNumId w:val="33"/>
  </w:num>
  <w:num w:numId="15">
    <w:abstractNumId w:val="28"/>
  </w:num>
  <w:num w:numId="16">
    <w:abstractNumId w:val="24"/>
  </w:num>
  <w:num w:numId="17">
    <w:abstractNumId w:val="6"/>
  </w:num>
  <w:num w:numId="18">
    <w:abstractNumId w:val="4"/>
  </w:num>
  <w:num w:numId="19">
    <w:abstractNumId w:val="15"/>
  </w:num>
  <w:num w:numId="20">
    <w:abstractNumId w:val="16"/>
  </w:num>
  <w:num w:numId="21">
    <w:abstractNumId w:val="9"/>
  </w:num>
  <w:num w:numId="22">
    <w:abstractNumId w:val="27"/>
  </w:num>
  <w:num w:numId="23">
    <w:abstractNumId w:val="1"/>
  </w:num>
  <w:num w:numId="24">
    <w:abstractNumId w:val="8"/>
  </w:num>
  <w:num w:numId="25">
    <w:abstractNumId w:val="17"/>
  </w:num>
  <w:num w:numId="26">
    <w:abstractNumId w:val="3"/>
  </w:num>
  <w:num w:numId="27">
    <w:abstractNumId w:val="25"/>
  </w:num>
  <w:num w:numId="28">
    <w:abstractNumId w:val="35"/>
  </w:num>
  <w:num w:numId="29">
    <w:abstractNumId w:val="11"/>
  </w:num>
  <w:num w:numId="30">
    <w:abstractNumId w:val="5"/>
  </w:num>
  <w:num w:numId="31">
    <w:abstractNumId w:val="26"/>
  </w:num>
  <w:num w:numId="32">
    <w:abstractNumId w:val="30"/>
  </w:num>
  <w:num w:numId="33">
    <w:abstractNumId w:val="14"/>
  </w:num>
  <w:num w:numId="34">
    <w:abstractNumId w:val="12"/>
  </w:num>
  <w:num w:numId="35">
    <w:abstractNumId w:val="36"/>
  </w:num>
  <w:num w:numId="36">
    <w:abstractNumId w:val="20"/>
  </w:num>
  <w:num w:numId="37">
    <w:abstractNumId w:val="23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F1581"/>
    <w:rsid w:val="00102414"/>
    <w:rsid w:val="001120A0"/>
    <w:rsid w:val="00157F64"/>
    <w:rsid w:val="001A4110"/>
    <w:rsid w:val="001C4980"/>
    <w:rsid w:val="001C7468"/>
    <w:rsid w:val="001E3577"/>
    <w:rsid w:val="001F4AE2"/>
    <w:rsid w:val="002927FA"/>
    <w:rsid w:val="002F2CC7"/>
    <w:rsid w:val="00307669"/>
    <w:rsid w:val="00342CCF"/>
    <w:rsid w:val="003509F0"/>
    <w:rsid w:val="00385FBD"/>
    <w:rsid w:val="003A21CE"/>
    <w:rsid w:val="004055A0"/>
    <w:rsid w:val="004154E9"/>
    <w:rsid w:val="004875BC"/>
    <w:rsid w:val="004F1581"/>
    <w:rsid w:val="00536BBE"/>
    <w:rsid w:val="00571B0A"/>
    <w:rsid w:val="00576DFC"/>
    <w:rsid w:val="00581C11"/>
    <w:rsid w:val="00596454"/>
    <w:rsid w:val="005B232F"/>
    <w:rsid w:val="006311B8"/>
    <w:rsid w:val="00633DB9"/>
    <w:rsid w:val="00661E7B"/>
    <w:rsid w:val="006A7201"/>
    <w:rsid w:val="006E4185"/>
    <w:rsid w:val="0077410C"/>
    <w:rsid w:val="00867B88"/>
    <w:rsid w:val="00873466"/>
    <w:rsid w:val="00874188"/>
    <w:rsid w:val="00883118"/>
    <w:rsid w:val="00896C3F"/>
    <w:rsid w:val="00991598"/>
    <w:rsid w:val="00A00323"/>
    <w:rsid w:val="00A9724A"/>
    <w:rsid w:val="00AA219D"/>
    <w:rsid w:val="00B02929"/>
    <w:rsid w:val="00BA4F48"/>
    <w:rsid w:val="00BB7703"/>
    <w:rsid w:val="00BF036F"/>
    <w:rsid w:val="00C93DA1"/>
    <w:rsid w:val="00CC0B06"/>
    <w:rsid w:val="00CF147E"/>
    <w:rsid w:val="00D044B6"/>
    <w:rsid w:val="00D170B0"/>
    <w:rsid w:val="00D71D89"/>
    <w:rsid w:val="00DD48EE"/>
    <w:rsid w:val="00E803B9"/>
    <w:rsid w:val="00F14B6B"/>
    <w:rsid w:val="00F379C5"/>
    <w:rsid w:val="00F479AF"/>
    <w:rsid w:val="00FC3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1581"/>
    <w:rPr>
      <w:color w:val="000000"/>
    </w:rPr>
  </w:style>
  <w:style w:type="paragraph" w:styleId="1">
    <w:name w:val="heading 1"/>
    <w:basedOn w:val="a"/>
    <w:link w:val="10"/>
    <w:uiPriority w:val="9"/>
    <w:qFormat/>
    <w:rsid w:val="00C93DA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1581"/>
    <w:rPr>
      <w:color w:val="0066CC"/>
      <w:u w:val="single"/>
    </w:rPr>
  </w:style>
  <w:style w:type="character" w:customStyle="1" w:styleId="3Exact">
    <w:name w:val="Основной текст (3) Exact"/>
    <w:basedOn w:val="a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Колонтитул_"/>
    <w:basedOn w:val="a0"/>
    <w:link w:val="a5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a6">
    <w:name w:val="Колонтитул"/>
    <w:basedOn w:val="a4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7">
    <w:name w:val="Оглавление_"/>
    <w:basedOn w:val="a0"/>
    <w:link w:val="a8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;Курсив"/>
    <w:basedOn w:val="2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4">
    <w:name w:val="Основной текст (2) + Полужирный"/>
    <w:basedOn w:val="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Заголовок №2_"/>
    <w:basedOn w:val="a0"/>
    <w:link w:val="28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Полужирный"/>
    <w:basedOn w:val="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Курсив"/>
    <w:basedOn w:val="7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41">
    <w:name w:val="Подпись к таблице (4)_"/>
    <w:basedOn w:val="a0"/>
    <w:link w:val="42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Подпись к таблице (4)"/>
    <w:basedOn w:val="41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4F15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pt0pt">
    <w:name w:val="Колонтитул + 12 pt;Курсив;Интервал 0 pt"/>
    <w:basedOn w:val="a4"/>
    <w:rsid w:val="004F158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Другое_"/>
    <w:basedOn w:val="a0"/>
    <w:link w:val="ac"/>
    <w:rsid w:val="004F1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F1581"/>
    <w:pPr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4F1581"/>
    <w:pPr>
      <w:shd w:val="clear" w:color="auto" w:fill="FFFFFF"/>
      <w:spacing w:before="1260" w:after="240" w:line="29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4F1581"/>
    <w:pPr>
      <w:shd w:val="clear" w:color="auto" w:fill="FFFFFF"/>
      <w:spacing w:before="180" w:line="322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4F1581"/>
    <w:pPr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Колонтитул"/>
    <w:basedOn w:val="a"/>
    <w:link w:val="a4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rsid w:val="004F1581"/>
    <w:pPr>
      <w:shd w:val="clear" w:color="auto" w:fill="FFFFFF"/>
      <w:spacing w:line="370" w:lineRule="exact"/>
      <w:ind w:hanging="4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8">
    <w:name w:val="Оглавление"/>
    <w:basedOn w:val="a"/>
    <w:link w:val="a7"/>
    <w:rsid w:val="004F1581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4F158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6">
    <w:name w:val="Подпись к таблице (2)"/>
    <w:basedOn w:val="a"/>
    <w:link w:val="25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8">
    <w:name w:val="Заголовок №2"/>
    <w:basedOn w:val="a"/>
    <w:link w:val="27"/>
    <w:rsid w:val="004F1581"/>
    <w:pPr>
      <w:shd w:val="clear" w:color="auto" w:fill="FFFFFF"/>
      <w:spacing w:line="0" w:lineRule="atLeast"/>
      <w:ind w:hanging="4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4F1581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Подпись к таблице (3)"/>
    <w:basedOn w:val="a"/>
    <w:link w:val="31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Подпись к таблице (4)"/>
    <w:basedOn w:val="a"/>
    <w:link w:val="41"/>
    <w:rsid w:val="004F15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a">
    <w:name w:val="Подпись к таблице"/>
    <w:basedOn w:val="a"/>
    <w:link w:val="a9"/>
    <w:rsid w:val="004F158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c">
    <w:name w:val="Другое"/>
    <w:basedOn w:val="a"/>
    <w:link w:val="ab"/>
    <w:rsid w:val="004F1581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d">
    <w:name w:val="header"/>
    <w:basedOn w:val="a"/>
    <w:link w:val="ae"/>
    <w:uiPriority w:val="99"/>
    <w:semiHidden/>
    <w:unhideWhenUsed/>
    <w:rsid w:val="00661E7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61E7B"/>
    <w:rPr>
      <w:color w:val="000000"/>
    </w:rPr>
  </w:style>
  <w:style w:type="paragraph" w:styleId="af">
    <w:name w:val="footer"/>
    <w:basedOn w:val="a"/>
    <w:link w:val="af0"/>
    <w:uiPriority w:val="99"/>
    <w:semiHidden/>
    <w:unhideWhenUsed/>
    <w:rsid w:val="00661E7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61E7B"/>
    <w:rPr>
      <w:color w:val="000000"/>
    </w:rPr>
  </w:style>
  <w:style w:type="paragraph" w:styleId="af1">
    <w:name w:val="Normal (Web)"/>
    <w:basedOn w:val="a"/>
    <w:uiPriority w:val="99"/>
    <w:unhideWhenUsed/>
    <w:rsid w:val="00157F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61">
    <w:name w:val="Основной текст (6) + Не полужирный"/>
    <w:basedOn w:val="6"/>
    <w:rsid w:val="00157F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">
    <w:name w:val="Основной текст (2) + Курсив"/>
    <w:basedOn w:val="2"/>
    <w:rsid w:val="00FC39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2">
    <w:name w:val="Strong"/>
    <w:basedOn w:val="a0"/>
    <w:uiPriority w:val="22"/>
    <w:qFormat/>
    <w:rsid w:val="00AA219D"/>
    <w:rPr>
      <w:b/>
      <w:bCs/>
    </w:rPr>
  </w:style>
  <w:style w:type="character" w:styleId="af3">
    <w:name w:val="Emphasis"/>
    <w:basedOn w:val="a0"/>
    <w:uiPriority w:val="20"/>
    <w:qFormat/>
    <w:rsid w:val="006311B8"/>
    <w:rPr>
      <w:i/>
      <w:iCs/>
    </w:rPr>
  </w:style>
  <w:style w:type="paragraph" w:styleId="af4">
    <w:name w:val="List Paragraph"/>
    <w:basedOn w:val="a"/>
    <w:uiPriority w:val="34"/>
    <w:qFormat/>
    <w:rsid w:val="00F479AF"/>
    <w:pPr>
      <w:ind w:left="720"/>
      <w:contextualSpacing/>
    </w:pPr>
  </w:style>
  <w:style w:type="paragraph" w:customStyle="1" w:styleId="c34">
    <w:name w:val="c34"/>
    <w:basedOn w:val="a"/>
    <w:rsid w:val="00F479A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CordiaUPC16pt">
    <w:name w:val="Основной текст (2) + CordiaUPC;16 pt;Полужирный"/>
    <w:basedOn w:val="2"/>
    <w:rsid w:val="00385FBD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8pt0">
    <w:name w:val="Основной текст (2) + 8 pt;Полужирный"/>
    <w:basedOn w:val="2"/>
    <w:rsid w:val="00385F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enturyGothic9pt">
    <w:name w:val="Основной текст (2) + Century Gothic;9 pt"/>
    <w:basedOn w:val="2"/>
    <w:rsid w:val="00385FBD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diaUPC20pt">
    <w:name w:val="Основной текст (2) + CordiaUPC;20 pt"/>
    <w:basedOn w:val="2"/>
    <w:rsid w:val="00385FBD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c13">
    <w:name w:val="c13"/>
    <w:basedOn w:val="a0"/>
    <w:rsid w:val="002F2CC7"/>
  </w:style>
  <w:style w:type="character" w:customStyle="1" w:styleId="3CordiaUPC16pt">
    <w:name w:val="Основной текст (3) + CordiaUPC;16 pt;Не курсив"/>
    <w:basedOn w:val="3"/>
    <w:rsid w:val="00896C3F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8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0">
    <w:name w:val="Основной текст (8)"/>
    <w:basedOn w:val="8"/>
    <w:rsid w:val="00896C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customStyle="1" w:styleId="2b">
    <w:name w:val="Сетка таблицы2"/>
    <w:basedOn w:val="a1"/>
    <w:uiPriority w:val="59"/>
    <w:rsid w:val="00633D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633D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4875BC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875BC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93DA1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af8">
    <w:name w:val="No Spacing"/>
    <w:link w:val="af9"/>
    <w:uiPriority w:val="1"/>
    <w:qFormat/>
    <w:rsid w:val="00C93DA1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customStyle="1" w:styleId="af9">
    <w:name w:val="Без интервала Знак"/>
    <w:basedOn w:val="a0"/>
    <w:link w:val="af8"/>
    <w:uiPriority w:val="1"/>
    <w:rsid w:val="00C93DA1"/>
    <w:rPr>
      <w:rFonts w:ascii="Calibri" w:eastAsia="Calibri" w:hAnsi="Calibri" w:cs="Times New Roman"/>
      <w:sz w:val="22"/>
      <w:szCs w:val="22"/>
      <w:lang w:eastAsia="en-US" w:bidi="ar-SA"/>
    </w:rPr>
  </w:style>
  <w:style w:type="table" w:customStyle="1" w:styleId="210">
    <w:name w:val="Сетка таблицы21"/>
    <w:basedOn w:val="a1"/>
    <w:uiPriority w:val="59"/>
    <w:rsid w:val="00536B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tu-net.ru/balas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ool2100.ru/authors/authors_all.html%23m6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ids.slib.ru/pedagogam/stsenari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appy-kids.ru/cat.php?cat_id=7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10kor.ru/faq/Stsenarii-skazok-dlya-detskikh-kukolnykh-teatrov-Bi-Ba-Bo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ECA4-83B2-4942-8695-329307F1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3415</Words>
  <Characters>19467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baykcdt</dc:creator>
  <cp:lastModifiedBy>USER</cp:lastModifiedBy>
  <cp:revision>27</cp:revision>
  <cp:lastPrinted>2024-01-13T08:01:00Z</cp:lastPrinted>
  <dcterms:created xsi:type="dcterms:W3CDTF">2021-06-18T03:37:00Z</dcterms:created>
  <dcterms:modified xsi:type="dcterms:W3CDTF">2024-04-22T03:35:00Z</dcterms:modified>
</cp:coreProperties>
</file>